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A0521" w:rsidRPr="005C262B" w:rsidRDefault="005A0521" w:rsidP="005A0521">
      <w:pPr>
        <w:pStyle w:val="CM9"/>
        <w:snapToGrid w:val="0"/>
        <w:spacing w:afterLines="50" w:after="180" w:line="400" w:lineRule="exact"/>
        <w:jc w:val="center"/>
        <w:rPr>
          <w:rFonts w:hAnsi="標楷體"/>
          <w:b/>
          <w:color w:val="000000" w:themeColor="text1"/>
          <w:sz w:val="36"/>
          <w:szCs w:val="28"/>
        </w:rPr>
      </w:pPr>
      <w:r w:rsidRPr="005C262B">
        <w:rPr>
          <w:rFonts w:hAnsi="標楷體" w:hint="eastAsia"/>
          <w:b/>
          <w:color w:val="000000" w:themeColor="text1"/>
          <w:sz w:val="36"/>
          <w:szCs w:val="28"/>
        </w:rPr>
        <w:t>彰化縣112年國民中小學「素養導向教學與評量」設計案例表件</w:t>
      </w:r>
    </w:p>
    <w:p w:rsidR="005A0521" w:rsidRPr="005C262B" w:rsidRDefault="005A0521" w:rsidP="005A0521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C262B">
        <w:rPr>
          <w:rFonts w:ascii="標楷體" w:eastAsia="標楷體" w:hAnsi="標楷體" w:hint="eastAsia"/>
          <w:color w:val="000000" w:themeColor="text1"/>
        </w:rPr>
        <w:t xml:space="preserve"> </w:t>
      </w:r>
      <w:r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學校名稱: </w:t>
      </w:r>
      <w:r w:rsidR="00CD1F87"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湖西國小</w:t>
      </w:r>
      <w:r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    設計者:</w:t>
      </w:r>
      <w:r w:rsidR="00CD1F87"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李雨蒨</w:t>
      </w:r>
      <w:r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        連絡電話: </w:t>
      </w:r>
      <w:r w:rsidR="00CD1F87" w:rsidRPr="005C262B">
        <w:rPr>
          <w:rFonts w:ascii="標楷體" w:eastAsia="標楷體" w:hAnsi="標楷體"/>
          <w:b/>
          <w:color w:val="000000" w:themeColor="text1"/>
          <w:sz w:val="28"/>
          <w:szCs w:val="28"/>
        </w:rPr>
        <w:t>04-8852234</w:t>
      </w:r>
      <w:r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</w:t>
      </w:r>
    </w:p>
    <w:p w:rsidR="005A0521" w:rsidRPr="005C262B" w:rsidRDefault="005A0521" w:rsidP="005A0521">
      <w:pPr>
        <w:snapToGrid w:val="0"/>
        <w:spacing w:line="400" w:lineRule="exact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一、課程設計原則與教學理念說明</w:t>
      </w:r>
    </w:p>
    <w:p w:rsidR="00EC6CF3" w:rsidRPr="005C262B" w:rsidRDefault="00FB6107" w:rsidP="007B1FE3">
      <w:pPr>
        <w:snapToGrid w:val="0"/>
        <w:spacing w:line="400" w:lineRule="exact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 xml:space="preserve">　　</w:t>
      </w:r>
      <w:r w:rsidR="007B1FE3"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因應國小高年級健康與體育領域課程中的核心素養，讓學生了解成癮性物質的特性及其危害</w:t>
      </w:r>
      <w:r w:rsidR="00EC6CF3"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，並認識現今網路資訊時代的新興毒品與管道，教導學生練習運用人際關係的溝通技巧，學習</w:t>
      </w:r>
      <w:r w:rsidR="007B1FE3"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如何拒絕成癮物質的行動策略。</w:t>
      </w:r>
    </w:p>
    <w:p w:rsidR="005A0521" w:rsidRPr="005C262B" w:rsidRDefault="005A0521" w:rsidP="005A0521">
      <w:pPr>
        <w:snapToGrid w:val="0"/>
        <w:spacing w:line="400" w:lineRule="exact"/>
        <w:rPr>
          <w:rFonts w:ascii="標楷體" w:eastAsia="標楷體" w:hAnsi="標楷體"/>
          <w:b/>
          <w:color w:val="000000" w:themeColor="text1"/>
          <w:sz w:val="26"/>
          <w:szCs w:val="26"/>
        </w:rPr>
      </w:pPr>
    </w:p>
    <w:p w:rsidR="005A0521" w:rsidRPr="005C262B" w:rsidRDefault="005A0521" w:rsidP="005A0521">
      <w:pPr>
        <w:snapToGrid w:val="0"/>
        <w:spacing w:afterLines="20" w:after="72" w:line="400" w:lineRule="exact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二、教學活動設計</w:t>
      </w:r>
    </w:p>
    <w:p w:rsidR="005A0521" w:rsidRPr="005C262B" w:rsidRDefault="005A0521" w:rsidP="005A0521">
      <w:pPr>
        <w:snapToGrid w:val="0"/>
        <w:spacing w:afterLines="20" w:after="72" w:line="400" w:lineRule="exact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5C262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 xml:space="preserve">　（一）單元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414"/>
        <w:gridCol w:w="879"/>
        <w:gridCol w:w="2934"/>
        <w:gridCol w:w="1443"/>
        <w:gridCol w:w="283"/>
        <w:gridCol w:w="1418"/>
        <w:gridCol w:w="1734"/>
      </w:tblGrid>
      <w:tr w:rsidR="005C262B" w:rsidRPr="005C262B" w:rsidTr="00310A1E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領域科目</w:t>
            </w:r>
          </w:p>
        </w:tc>
        <w:tc>
          <w:tcPr>
            <w:tcW w:w="3813" w:type="dxa"/>
            <w:gridSpan w:val="2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</w:tcPr>
          <w:p w:rsidR="005A0521" w:rsidRPr="005C262B" w:rsidRDefault="006C76C3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健康與體育</w:t>
            </w:r>
          </w:p>
        </w:tc>
        <w:tc>
          <w:tcPr>
            <w:tcW w:w="1443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設計者</w:t>
            </w:r>
          </w:p>
        </w:tc>
        <w:tc>
          <w:tcPr>
            <w:tcW w:w="3435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:rsidR="005A0521" w:rsidRPr="005C262B" w:rsidRDefault="003B27F9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李雨蒨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單元名稱</w:t>
            </w:r>
          </w:p>
        </w:tc>
        <w:tc>
          <w:tcPr>
            <w:tcW w:w="3813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5A0521" w:rsidRPr="005C262B" w:rsidRDefault="006C76C3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無毒家園</w:t>
            </w:r>
            <w:r w:rsidR="00011079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-為愛拒毒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總節數</w:t>
            </w:r>
          </w:p>
        </w:tc>
        <w:tc>
          <w:tcPr>
            <w:tcW w:w="3435" w:type="dxa"/>
            <w:gridSpan w:val="3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:rsidR="005A0521" w:rsidRPr="005C262B" w:rsidRDefault="005A0521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共____</w:t>
            </w:r>
            <w:r w:rsidR="003B27F9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1</w:t>
            </w: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___節，___</w:t>
            </w:r>
            <w:r w:rsidR="003B27F9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40</w:t>
            </w: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__分鐘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教材來源</w:t>
            </w:r>
          </w:p>
        </w:tc>
        <w:tc>
          <w:tcPr>
            <w:tcW w:w="8691" w:type="dxa"/>
            <w:gridSpan w:val="6"/>
            <w:tcBorders>
              <w:bottom w:val="single" w:sz="4" w:space="0" w:color="000000"/>
              <w:right w:val="single" w:sz="18" w:space="0" w:color="auto"/>
            </w:tcBorders>
          </w:tcPr>
          <w:p w:rsidR="005A0521" w:rsidRPr="005C262B" w:rsidRDefault="006C76C3" w:rsidP="00310A1E">
            <w:pPr>
              <w:snapToGrid w:val="0"/>
              <w:rPr>
                <w:rFonts w:ascii="標楷體" w:eastAsia="標楷體" w:hAnsi="標楷體"/>
                <w:b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■</w:t>
            </w:r>
            <w:r w:rsidR="005A0521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教科書（□康軒□翰林</w:t>
            </w: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■</w:t>
            </w:r>
            <w:r w:rsidR="005A0521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南一□其他      ）</w:t>
            </w:r>
          </w:p>
          <w:p w:rsidR="005A0521" w:rsidRPr="005C262B" w:rsidRDefault="005A0521" w:rsidP="00310A1E">
            <w:pPr>
              <w:snapToGrid w:val="0"/>
              <w:rPr>
                <w:rFonts w:ascii="標楷體" w:eastAsia="標楷體" w:hAnsi="標楷體"/>
                <w:b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□改編教科書（□康軒□翰林□南一□其他      ）</w:t>
            </w:r>
          </w:p>
          <w:p w:rsidR="005A0521" w:rsidRPr="005C262B" w:rsidRDefault="000B34D2" w:rsidP="003E71FA">
            <w:pPr>
              <w:snapToGrid w:val="0"/>
              <w:rPr>
                <w:rFonts w:ascii="標楷體" w:eastAsia="標楷體" w:hAnsi="標楷體"/>
                <w:b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■</w:t>
            </w:r>
            <w:r w:rsidR="005A0521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自編（說明：</w:t>
            </w: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使用</w:t>
            </w:r>
            <w:r w:rsidR="003E71FA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教育部防制學生藥物濫用資源網</w:t>
            </w:r>
            <w:r w:rsidR="003A0DA7">
              <w:rPr>
                <w:rFonts w:ascii="標楷體" w:eastAsia="標楷體" w:hAnsi="標楷體" w:hint="eastAsia"/>
                <w:b/>
                <w:color w:val="000000" w:themeColor="text1"/>
              </w:rPr>
              <w:t>、</w:t>
            </w:r>
            <w:r w:rsidR="003E71FA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法務部反毒大本營的文宣海報</w:t>
            </w:r>
            <w:r w:rsidR="003A0DA7">
              <w:rPr>
                <w:rFonts w:ascii="標楷體" w:eastAsia="標楷體" w:hAnsi="標楷體" w:hint="eastAsia"/>
                <w:b/>
                <w:color w:val="000000" w:themeColor="text1"/>
              </w:rPr>
              <w:t>和</w:t>
            </w:r>
            <w:r w:rsidR="003E71FA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補充影片</w:t>
            </w:r>
            <w:r w:rsidR="005A0521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）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學習階段</w:t>
            </w:r>
          </w:p>
        </w:tc>
        <w:tc>
          <w:tcPr>
            <w:tcW w:w="5539" w:type="dxa"/>
            <w:gridSpan w:val="4"/>
            <w:tcBorders>
              <w:bottom w:val="single" w:sz="4" w:space="0" w:color="000000"/>
              <w:right w:val="single" w:sz="4" w:space="0" w:color="auto"/>
            </w:tcBorders>
          </w:tcPr>
          <w:p w:rsidR="005A0521" w:rsidRPr="005C262B" w:rsidRDefault="005A0521" w:rsidP="00310A1E">
            <w:pPr>
              <w:snapToGrid w:val="0"/>
              <w:rPr>
                <w:rFonts w:ascii="標楷體" w:eastAsia="標楷體" w:hAnsi="標楷體"/>
                <w:b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□第一學習階段 （國小一、二年級）</w:t>
            </w:r>
          </w:p>
          <w:p w:rsidR="005A0521" w:rsidRPr="005C262B" w:rsidRDefault="005A0521" w:rsidP="00310A1E">
            <w:pPr>
              <w:snapToGrid w:val="0"/>
              <w:rPr>
                <w:rFonts w:ascii="標楷體" w:eastAsia="標楷體" w:hAnsi="標楷體"/>
                <w:b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□第二學習階段 （國小三、四年級）</w:t>
            </w:r>
          </w:p>
          <w:p w:rsidR="005A0521" w:rsidRPr="005C262B" w:rsidRDefault="006C76C3" w:rsidP="00310A1E">
            <w:pPr>
              <w:snapToGrid w:val="0"/>
              <w:rPr>
                <w:rFonts w:ascii="標楷體" w:eastAsia="標楷體" w:hAnsi="標楷體"/>
                <w:b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■</w:t>
            </w:r>
            <w:r w:rsidR="005A0521"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第三學習階段 （國小五、六年級）</w:t>
            </w:r>
          </w:p>
          <w:p w:rsidR="005A0521" w:rsidRPr="005C262B" w:rsidRDefault="005A0521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color w:val="000000" w:themeColor="text1"/>
              </w:rPr>
              <w:t>□第四學習階段 （國中七、八、九年級）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實施年級</w:t>
            </w:r>
          </w:p>
        </w:tc>
        <w:tc>
          <w:tcPr>
            <w:tcW w:w="1734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:rsidR="005A0521" w:rsidRPr="005C262B" w:rsidRDefault="006C76C3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五年級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學生學習</w:t>
            </w:r>
          </w:p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經驗分析</w:t>
            </w:r>
          </w:p>
        </w:tc>
        <w:tc>
          <w:tcPr>
            <w:tcW w:w="8691" w:type="dxa"/>
            <w:gridSpan w:val="6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743B3C" w:rsidRPr="003A479A" w:rsidRDefault="003C52A0" w:rsidP="00743B3C">
            <w:pPr>
              <w:pStyle w:val="ac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  <w:r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學生</w:t>
            </w:r>
            <w:r w:rsidR="00743B3C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在四年級暑假和五年級寒假</w:t>
            </w:r>
            <w:r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已</w:t>
            </w:r>
            <w:r w:rsidR="00743B3C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進行〈健康好y</w:t>
            </w:r>
            <w:r w:rsidR="00743B3C" w:rsidRPr="003A479A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t>oung</w:t>
            </w:r>
            <w:r w:rsidR="00743B3C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不獨特〉學習單（來源：教育部防制學生藥物濫用資源網）親子共學，了解藥物濫用、反毒</w:t>
            </w:r>
            <w:r w:rsidR="00C50CF9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基本</w:t>
            </w:r>
            <w:r w:rsidR="00743B3C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知識。</w:t>
            </w:r>
          </w:p>
          <w:p w:rsidR="005A0521" w:rsidRPr="003A479A" w:rsidRDefault="00743B3C" w:rsidP="00743B3C">
            <w:pPr>
              <w:pStyle w:val="ac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  <w:r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在五年級健康與體育課程</w:t>
            </w:r>
            <w:r w:rsidR="00836684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〈壹、健康防護站〉的第三個單元</w:t>
            </w:r>
            <w:r w:rsidR="003C52A0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〈</w:t>
            </w:r>
            <w:r w:rsidR="00836684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無毒家園</w:t>
            </w:r>
            <w:r w:rsidR="003C52A0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〉</w:t>
            </w:r>
            <w:r w:rsidR="00836684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，</w:t>
            </w:r>
            <w:r w:rsidR="0075277F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了解</w:t>
            </w:r>
            <w:r w:rsidR="00444493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藥物和</w:t>
            </w:r>
            <w:r w:rsidR="0075277F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毒品依賴性</w:t>
            </w:r>
            <w:r w:rsidR="00444493"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、常見毒品、毒品使用年輕化以及使用毒品可能原因等，並分享討論使用毒品環境因素、如何正向解決壓力議題。</w:t>
            </w:r>
          </w:p>
          <w:p w:rsidR="005A0521" w:rsidRPr="005C262B" w:rsidRDefault="00444493" w:rsidP="00310A1E">
            <w:pPr>
              <w:pStyle w:val="ac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3A479A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學校不定期進行藥物濫用和反毒宣導，以及邀請講師進行專題演講。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b/>
                <w:noProof/>
                <w:color w:val="000000" w:themeColor="text1"/>
              </w:rPr>
              <w:t>設計依據</w:t>
            </w:r>
          </w:p>
        </w:tc>
      </w:tr>
      <w:tr w:rsidR="005C262B" w:rsidRPr="005C262B" w:rsidTr="00310A1E">
        <w:trPr>
          <w:trHeight w:val="405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學科價值定位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A0521" w:rsidRPr="005C262B" w:rsidRDefault="00106DF6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透過</w:t>
            </w:r>
            <w:r w:rsidR="00D451D3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課本文字說明及補充教材的圖片輔助，引導學生了解如何預防新興毒品，以及說明現今網路資訊社會中的新興毒品防治，並進一步請學生實際演練如何預防接觸毒品與如何拒絕毒品，了解反毒的重要性。</w:t>
            </w:r>
          </w:p>
        </w:tc>
      </w:tr>
      <w:tr w:rsidR="005C262B" w:rsidRPr="005C262B" w:rsidTr="00310A1E">
        <w:trPr>
          <w:trHeight w:val="405"/>
          <w:jc w:val="center"/>
        </w:trPr>
        <w:tc>
          <w:tcPr>
            <w:tcW w:w="2463" w:type="dxa"/>
            <w:gridSpan w:val="3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領域核心素養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166EB" w:rsidRPr="005C262B" w:rsidRDefault="004C3D14" w:rsidP="004C3D14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健體-E-A2具備探索身體活動與健康生活問題的思考能力，並透過體驗與實踐，處理日常生活中運動與健康的問題。</w:t>
            </w:r>
          </w:p>
          <w:p w:rsidR="0084006D" w:rsidRPr="005C262B" w:rsidRDefault="009166EB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健體-E-B2具備應用體育與健康相關科技及資訊的基本素養，並理解各類媒體刊載、報導有關體育與健康內容的意義與影響。</w:t>
            </w:r>
          </w:p>
          <w:p w:rsidR="005A0521" w:rsidRPr="005C262B" w:rsidRDefault="009166EB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健體-E-C1具備生活中有關運動與健康的道德知識與是非判斷能力，理解並遵守相關的道德規範，培養公民意識，關懷社會。</w:t>
            </w:r>
          </w:p>
        </w:tc>
      </w:tr>
      <w:tr w:rsidR="005C262B" w:rsidRPr="005C262B" w:rsidTr="00310A1E">
        <w:trPr>
          <w:trHeight w:val="405"/>
          <w:jc w:val="center"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課程</w:t>
            </w:r>
          </w:p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</w:t>
            </w:r>
          </w:p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重點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781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A0521" w:rsidRPr="005C262B" w:rsidRDefault="00D86FE3" w:rsidP="00310A1E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1a-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>-3 理解促進健康生活的方法、資源與規範</w:t>
            </w:r>
          </w:p>
          <w:p w:rsidR="008009AA" w:rsidRPr="005C262B" w:rsidRDefault="008009AA" w:rsidP="00D86FE3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2b-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>-1 認同健康的生活規範、態度與價值觀。</w:t>
            </w:r>
          </w:p>
          <w:p w:rsidR="005A0521" w:rsidRPr="005C262B" w:rsidRDefault="008009AA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3b-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>-2 獨立演練大部分的人際溝通互動技能。</w:t>
            </w:r>
          </w:p>
          <w:p w:rsidR="000A50D0" w:rsidRPr="005C262B" w:rsidRDefault="008009AA" w:rsidP="00310A1E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4a-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>-2 自我反省與修正促進健康的行動。</w:t>
            </w:r>
          </w:p>
          <w:p w:rsidR="008009AA" w:rsidRPr="005C262B" w:rsidRDefault="008009AA" w:rsidP="00310A1E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4b-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>-1 公開表達個人對促進健康的觀點與立場。</w:t>
            </w:r>
          </w:p>
        </w:tc>
      </w:tr>
      <w:tr w:rsidR="005C262B" w:rsidRPr="005C262B" w:rsidTr="00310A1E">
        <w:trPr>
          <w:trHeight w:val="405"/>
          <w:jc w:val="center"/>
        </w:trPr>
        <w:tc>
          <w:tcPr>
            <w:tcW w:w="1170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C1EC1" w:rsidRPr="005C262B" w:rsidRDefault="004C1EC1" w:rsidP="00310A1E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Bb-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 xml:space="preserve">-2 成癮性物質的特性及其危害。 </w:t>
            </w:r>
          </w:p>
          <w:p w:rsidR="005A0521" w:rsidRPr="005C262B" w:rsidRDefault="004C1EC1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Bb-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 xml:space="preserve">-4 拒絕成癮物質的健康行動策略。 </w:t>
            </w:r>
          </w:p>
          <w:p w:rsidR="005A0521" w:rsidRPr="005C262B" w:rsidRDefault="00A15FA1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/>
                <w:color w:val="000000" w:themeColor="text1"/>
              </w:rPr>
              <w:t>Fa-</w:t>
            </w:r>
            <w:r w:rsidRPr="005C262B">
              <w:rPr>
                <w:rFonts w:ascii="標楷體" w:eastAsia="標楷體" w:hAnsi="標楷體" w:cs="微軟正黑體" w:hint="eastAsia"/>
                <w:color w:val="000000" w:themeColor="text1"/>
              </w:rPr>
              <w:t>Ⅲ</w:t>
            </w:r>
            <w:r w:rsidRPr="005C262B">
              <w:rPr>
                <w:rFonts w:ascii="標楷體" w:eastAsia="標楷體" w:hAnsi="標楷體"/>
                <w:color w:val="000000" w:themeColor="text1"/>
              </w:rPr>
              <w:t>-3 維持良好人際關係的溝通技巧與策略。</w:t>
            </w:r>
          </w:p>
        </w:tc>
      </w:tr>
      <w:tr w:rsidR="005C262B" w:rsidRPr="005C262B" w:rsidTr="008040C1">
        <w:trPr>
          <w:trHeight w:val="699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課程目標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5A0521" w:rsidRPr="005C262B" w:rsidRDefault="00980FE9" w:rsidP="00980FE9">
            <w:pPr>
              <w:pStyle w:val="ac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認識新興毒品，並了解新興毒品可能會接觸的網路管道。</w:t>
            </w:r>
          </w:p>
          <w:p w:rsidR="005A0521" w:rsidRPr="005C262B" w:rsidRDefault="00297588" w:rsidP="0036113F">
            <w:pPr>
              <w:pStyle w:val="ac"/>
              <w:numPr>
                <w:ilvl w:val="0"/>
                <w:numId w:val="26"/>
              </w:numPr>
              <w:snapToGrid w:val="0"/>
              <w:ind w:leftChars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實際</w:t>
            </w:r>
            <w:r w:rsidR="0036113F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互動</w:t>
            </w:r>
            <w:r w:rsidR="00755DCD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演練課本上的為愛拒毒六招，找到適合</w:t>
            </w:r>
            <w:r w:rsidR="0036113F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的方法。</w:t>
            </w:r>
          </w:p>
        </w:tc>
      </w:tr>
      <w:tr w:rsidR="005C262B" w:rsidRPr="005C262B" w:rsidTr="00310A1E">
        <w:trPr>
          <w:trHeight w:val="868"/>
          <w:jc w:val="center"/>
        </w:trPr>
        <w:tc>
          <w:tcPr>
            <w:tcW w:w="2463" w:type="dxa"/>
            <w:gridSpan w:val="3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核心素養呼應說明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5A0521" w:rsidRPr="005C262B" w:rsidRDefault="00F556F5" w:rsidP="006F6284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具備與健康生活問題的思考能力</w:t>
            </w:r>
            <w:r w:rsidR="006F6284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與是非判斷能力</w:t>
            </w: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，應用相關資訊的基本素養，並理解</w:t>
            </w:r>
            <w:r w:rsidR="006F6284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資訊</w:t>
            </w: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內容的意義與影響</w:t>
            </w:r>
            <w:r w:rsidR="006F6284"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，透過體驗與實踐，處理日常生活中的問題。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教學設備／資源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62F02" w:rsidRPr="005C262B" w:rsidRDefault="0063571C" w:rsidP="00B13899">
            <w:pPr>
              <w:snapToGrid w:val="0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教室用投影螢幕、健康與體育</w:t>
            </w:r>
            <w:r w:rsidR="005E5179"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南一版五下</w:t>
            </w: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電子書</w:t>
            </w:r>
          </w:p>
        </w:tc>
      </w:tr>
      <w:tr w:rsidR="005C262B" w:rsidRPr="005C262B" w:rsidTr="00310A1E">
        <w:trPr>
          <w:trHeight w:val="70"/>
          <w:jc w:val="center"/>
        </w:trPr>
        <w:tc>
          <w:tcPr>
            <w:tcW w:w="246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參考資料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13899" w:rsidRPr="005C262B" w:rsidRDefault="00B13899" w:rsidP="00B13899">
            <w:pPr>
              <w:snapToGrid w:val="0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教育部防制學生藥物濫用資源網（</w:t>
            </w:r>
            <w:hyperlink r:id="rId8" w:history="1">
              <w:r w:rsidRPr="005C262B">
                <w:rPr>
                  <w:rStyle w:val="af"/>
                  <w:rFonts w:ascii="標楷體" w:eastAsia="標楷體" w:hAnsi="標楷體"/>
                  <w:b/>
                  <w:noProof/>
                  <w:color w:val="000000" w:themeColor="text1"/>
                  <w:u w:val="none"/>
                </w:rPr>
                <w:t>https://enc.moe.edu.tw/</w:t>
              </w:r>
            </w:hyperlink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）</w:t>
            </w:r>
          </w:p>
          <w:p w:rsidR="005A0521" w:rsidRPr="005C262B" w:rsidRDefault="00B13899" w:rsidP="00310A1E">
            <w:pPr>
              <w:snapToGrid w:val="0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法務部反毒大本營（</w:t>
            </w:r>
            <w:hyperlink r:id="rId9" w:history="1">
              <w:r w:rsidRPr="005C262B">
                <w:rPr>
                  <w:rStyle w:val="af"/>
                  <w:rFonts w:ascii="標楷體" w:eastAsia="標楷體" w:hAnsi="標楷體"/>
                  <w:b/>
                  <w:noProof/>
                  <w:color w:val="000000" w:themeColor="text1"/>
                  <w:u w:val="none"/>
                </w:rPr>
                <w:t>https://antidrug.moj.gov.tw/mp-4.html</w:t>
              </w:r>
            </w:hyperlink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）</w:t>
            </w:r>
          </w:p>
        </w:tc>
      </w:tr>
    </w:tbl>
    <w:p w:rsidR="005A0521" w:rsidRPr="005C262B" w:rsidRDefault="005A0521" w:rsidP="005A0521">
      <w:pPr>
        <w:snapToGrid w:val="0"/>
        <w:spacing w:afterLines="20" w:after="72"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（二）規劃節次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12"/>
        <w:gridCol w:w="567"/>
        <w:gridCol w:w="1809"/>
        <w:gridCol w:w="6587"/>
      </w:tblGrid>
      <w:tr w:rsidR="005C262B" w:rsidRPr="005C262B" w:rsidTr="00310A1E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  <w:szCs w:val="28"/>
              </w:rPr>
              <w:t>節次規劃說明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選定節次</w:t>
            </w:r>
          </w:p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（請打勾）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單元節次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5A0521" w:rsidRPr="005C262B" w:rsidRDefault="005A0521" w:rsidP="00310A1E">
            <w:pPr>
              <w:spacing w:beforeLines="50" w:before="18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教學活動安排簡要說明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13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42370C" w:rsidP="00310A1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 xml:space="preserve">第　</w:t>
            </w:r>
            <w:r w:rsidR="00011079" w:rsidRPr="005C262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5C262B">
              <w:rPr>
                <w:rFonts w:ascii="標楷體" w:eastAsia="標楷體" w:hAnsi="標楷體" w:hint="eastAsia"/>
                <w:color w:val="000000" w:themeColor="text1"/>
              </w:rPr>
              <w:t xml:space="preserve">　節課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5A0521" w:rsidRPr="005C262B" w:rsidRDefault="00070542" w:rsidP="00310A1E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１．</w:t>
            </w:r>
            <w:r w:rsidR="008A7B37" w:rsidRPr="005C262B">
              <w:rPr>
                <w:rFonts w:ascii="標楷體" w:eastAsia="標楷體" w:hAnsi="標楷體" w:hint="eastAsia"/>
                <w:color w:val="000000" w:themeColor="text1"/>
              </w:rPr>
              <w:t>使用健康與體育電子書進行教學說明。</w:t>
            </w:r>
          </w:p>
          <w:p w:rsidR="00070542" w:rsidRPr="005C262B" w:rsidRDefault="00070542" w:rsidP="00310A1E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２．</w:t>
            </w:r>
            <w:r w:rsidR="008A7B37" w:rsidRPr="005C262B">
              <w:rPr>
                <w:rFonts w:ascii="標楷體" w:eastAsia="標楷體" w:hAnsi="標楷體" w:hint="eastAsia"/>
                <w:color w:val="000000" w:themeColor="text1"/>
              </w:rPr>
              <w:t>補充資訊網站的文宣、海報與影片，了解現今新興毒品與如何防治。</w:t>
            </w:r>
          </w:p>
          <w:p w:rsidR="005A0521" w:rsidRPr="005C262B" w:rsidRDefault="00070542" w:rsidP="00310A1E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３．</w:t>
            </w:r>
            <w:r w:rsidR="00270EF4" w:rsidRPr="005C262B">
              <w:rPr>
                <w:rFonts w:ascii="標楷體" w:eastAsia="標楷體" w:hAnsi="標楷體" w:hint="eastAsia"/>
                <w:color w:val="000000" w:themeColor="text1"/>
              </w:rPr>
              <w:t>分組與同學演練為愛拒毒六招。</w:t>
            </w:r>
          </w:p>
        </w:tc>
      </w:tr>
    </w:tbl>
    <w:p w:rsidR="005A0521" w:rsidRPr="005C262B" w:rsidRDefault="005A0521" w:rsidP="005A0521">
      <w:pPr>
        <w:snapToGrid w:val="0"/>
        <w:spacing w:beforeLines="50" w:before="180" w:afterLines="20" w:after="72"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C262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　（三）各節教案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9"/>
        <w:gridCol w:w="3111"/>
        <w:gridCol w:w="1771"/>
        <w:gridCol w:w="1267"/>
        <w:gridCol w:w="1917"/>
      </w:tblGrid>
      <w:tr w:rsidR="005C262B" w:rsidRPr="005C262B" w:rsidTr="00310A1E">
        <w:trPr>
          <w:trHeight w:val="50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  <w:szCs w:val="28"/>
              </w:rPr>
              <w:t>教學活動規劃說明</w:t>
            </w:r>
          </w:p>
        </w:tc>
      </w:tr>
      <w:tr w:rsidR="005C262B" w:rsidRPr="005C262B" w:rsidTr="008409BA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選定節次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0521" w:rsidRPr="005C262B" w:rsidRDefault="00EE31F6" w:rsidP="00310A1E">
            <w:pPr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１節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授課時間</w:t>
            </w:r>
          </w:p>
        </w:tc>
        <w:tc>
          <w:tcPr>
            <w:tcW w:w="3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5A0521" w:rsidRPr="005C262B" w:rsidRDefault="00EE31F6" w:rsidP="00310A1E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４０分鐘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學習表現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764B5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1a-Ⅲ-3 理解促進健康生活的方法、資源與規範</w:t>
            </w:r>
          </w:p>
          <w:p w:rsidR="00E764B5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2b-Ⅲ-1 認同健康的生活規範、態度與價值觀。</w:t>
            </w:r>
          </w:p>
          <w:p w:rsidR="00E764B5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3b-Ⅲ-2 獨立演練大部分的人際溝通互動技能。</w:t>
            </w:r>
          </w:p>
          <w:p w:rsidR="00E764B5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4a-Ⅲ-2 自我反省與修正促進健康的行動。</w:t>
            </w:r>
          </w:p>
          <w:p w:rsidR="005A0521" w:rsidRPr="005C262B" w:rsidRDefault="00E764B5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4b-Ⅲ-1 公開表達個人對促進健康的觀點與立場。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學習內容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E764B5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Bb-Ⅲ-2 成癮性物質的特性及其危害。 </w:t>
            </w:r>
          </w:p>
          <w:p w:rsidR="00E764B5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Bb-Ⅲ-4 拒絕成癮物質的健康行動策略。 </w:t>
            </w:r>
          </w:p>
          <w:p w:rsidR="005A0521" w:rsidRPr="005C262B" w:rsidRDefault="00E764B5" w:rsidP="00E764B5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noProof/>
                <w:color w:val="000000" w:themeColor="text1"/>
              </w:rPr>
              <w:t>Fa-Ⅲ-3 維持良好人際關係的溝通技巧與策略。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學習目標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C1F52" w:rsidRPr="005C262B" w:rsidRDefault="003C1F52" w:rsidP="003C1F52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１．認識新興毒品，並了解新興毒品可能會接觸的網路管道。</w:t>
            </w:r>
          </w:p>
          <w:p w:rsidR="005A0521" w:rsidRPr="005C262B" w:rsidRDefault="003C1F52" w:rsidP="00310A1E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color w:val="000000" w:themeColor="text1"/>
              </w:rPr>
              <w:t>２．實際互動演練課本上的為愛拒毒六招，找到適合的方法。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21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情境脈絡</w:t>
            </w:r>
          </w:p>
        </w:tc>
        <w:tc>
          <w:tcPr>
            <w:tcW w:w="8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5A0521" w:rsidRPr="005C262B" w:rsidRDefault="000E7008" w:rsidP="00310A1E">
            <w:pPr>
              <w:snapToGrid w:val="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先以影片課程補充引起學生動機，向學生說明如何預防接觸毒品</w:t>
            </w:r>
            <w:r w:rsidR="006326B7">
              <w:rPr>
                <w:rFonts w:ascii="標楷體" w:eastAsia="標楷體" w:hAnsi="標楷體" w:hint="eastAsia"/>
                <w:noProof/>
                <w:color w:val="000000" w:themeColor="text1"/>
              </w:rPr>
              <w:t>、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補充新興毒品和流通管道資訊，接下來以課程提及為愛拒毒六招進行分組討論，請學生發表實際演練結果，最後教師統整學生演練內容和重點複習，讓學生</w:t>
            </w:r>
            <w:r w:rsidR="00EB001F">
              <w:rPr>
                <w:rFonts w:ascii="標楷體" w:eastAsia="標楷體" w:hAnsi="標楷體" w:hint="eastAsia"/>
                <w:noProof/>
                <w:color w:val="000000" w:themeColor="text1"/>
              </w:rPr>
              <w:t>更加認識</w:t>
            </w:r>
            <w:r w:rsidR="006326B7">
              <w:rPr>
                <w:rFonts w:ascii="標楷體" w:eastAsia="標楷體" w:hAnsi="標楷體" w:hint="eastAsia"/>
                <w:noProof/>
                <w:color w:val="000000" w:themeColor="text1"/>
              </w:rPr>
              <w:t>毒品危害</w:t>
            </w:r>
            <w:r w:rsidR="00EB001F">
              <w:rPr>
                <w:rFonts w:ascii="標楷體" w:eastAsia="標楷體" w:hAnsi="標楷體" w:hint="eastAsia"/>
                <w:noProof/>
                <w:color w:val="000000" w:themeColor="text1"/>
              </w:rPr>
              <w:t>，</w:t>
            </w:r>
            <w:r w:rsidR="006326B7">
              <w:rPr>
                <w:rFonts w:ascii="標楷體" w:eastAsia="標楷體" w:hAnsi="標楷體" w:hint="eastAsia"/>
                <w:noProof/>
                <w:color w:val="000000" w:themeColor="text1"/>
              </w:rPr>
              <w:t>並以實際生活環境進行思考。</w:t>
            </w:r>
          </w:p>
        </w:tc>
      </w:tr>
      <w:tr w:rsidR="005C262B" w:rsidRPr="005C262B" w:rsidTr="008409BA">
        <w:trPr>
          <w:trHeight w:val="70"/>
          <w:jc w:val="center"/>
        </w:trPr>
        <w:tc>
          <w:tcPr>
            <w:tcW w:w="6923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教學活動內容及實施方式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時間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學習檢核／備註</w:t>
            </w:r>
          </w:p>
        </w:tc>
      </w:tr>
      <w:tr w:rsidR="005C262B" w:rsidRPr="005C262B" w:rsidTr="008409BA">
        <w:trPr>
          <w:trHeight w:val="56"/>
          <w:jc w:val="center"/>
        </w:trPr>
        <w:tc>
          <w:tcPr>
            <w:tcW w:w="692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5A0521" w:rsidRPr="00743182" w:rsidRDefault="005A0521" w:rsidP="00310A1E">
            <w:pPr>
              <w:snapToGrid w:val="0"/>
              <w:spacing w:line="12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bdr w:val="single" w:sz="4" w:space="0" w:color="auto"/>
              </w:rPr>
            </w:pP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【準備活動】</w:t>
            </w: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一、課堂準備</w:t>
            </w: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(一)教師：</w:t>
            </w:r>
            <w:r w:rsidR="005F0DE2">
              <w:rPr>
                <w:rFonts w:ascii="標楷體" w:eastAsia="標楷體" w:hAnsi="標楷體" w:hint="eastAsia"/>
                <w:noProof/>
                <w:color w:val="000000" w:themeColor="text1"/>
              </w:rPr>
              <w:t>將補充教材的文宣海報與影片預先開啟準備於電腦螢幕上。</w:t>
            </w: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(二)學生：</w:t>
            </w:r>
            <w:r w:rsidR="005F0DE2">
              <w:rPr>
                <w:rFonts w:ascii="標楷體" w:eastAsia="標楷體" w:hAnsi="標楷體" w:hint="eastAsia"/>
                <w:noProof/>
                <w:color w:val="000000" w:themeColor="text1"/>
              </w:rPr>
              <w:t>請同學以分組座位就座。</w:t>
            </w:r>
          </w:p>
          <w:p w:rsidR="005A0521" w:rsidRDefault="004C38AC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lastRenderedPageBreak/>
              <w:t xml:space="preserve">　</w:t>
            </w:r>
            <w:r w:rsidR="005A052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二、引起動機</w:t>
            </w:r>
            <w:r w:rsidR="00960EF8">
              <w:rPr>
                <w:rFonts w:ascii="標楷體" w:eastAsia="標楷體" w:hAnsi="標楷體" w:hint="eastAsia"/>
                <w:noProof/>
                <w:color w:val="000000" w:themeColor="text1"/>
              </w:rPr>
              <w:t>：教師播放上單元〈毒害要人命〉相關複習影片</w:t>
            </w:r>
            <w:r w:rsidR="00A36B31">
              <w:rPr>
                <w:rFonts w:ascii="標楷體" w:eastAsia="標楷體" w:hAnsi="標楷體" w:hint="eastAsia"/>
                <w:noProof/>
                <w:color w:val="000000" w:themeColor="text1"/>
              </w:rPr>
              <w:t>，並再次說明</w:t>
            </w:r>
            <w:r w:rsidR="00FA4485">
              <w:rPr>
                <w:rFonts w:ascii="標楷體" w:eastAsia="標楷體" w:hAnsi="標楷體" w:hint="eastAsia"/>
                <w:noProof/>
                <w:color w:val="000000" w:themeColor="text1"/>
              </w:rPr>
              <w:t>學習</w:t>
            </w:r>
            <w:r w:rsidR="00A36B31">
              <w:rPr>
                <w:rFonts w:ascii="標楷體" w:eastAsia="標楷體" w:hAnsi="標楷體" w:hint="eastAsia"/>
                <w:noProof/>
                <w:color w:val="000000" w:themeColor="text1"/>
              </w:rPr>
              <w:t>重點</w:t>
            </w:r>
            <w:r w:rsidR="00960EF8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:rsidR="00633FDE" w:rsidRPr="00743182" w:rsidRDefault="000A4D1C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１．複習影片：</w:t>
            </w:r>
          </w:p>
          <w:p w:rsidR="005A0521" w:rsidRPr="00743182" w:rsidRDefault="000A4D1C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（１）</w:t>
            </w:r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從心出發之一起反毒迎接幸福（完整版）法務部Feat.喂，wei</w:t>
            </w:r>
          </w:p>
          <w:p w:rsidR="00FD6261" w:rsidRPr="00743182" w:rsidRDefault="000A4D1C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　</w:t>
            </w:r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</w:t>
            </w:r>
            <w:hyperlink r:id="rId10" w:history="1">
              <w:r w:rsidR="00FD6261" w:rsidRPr="00743182">
                <w:rPr>
                  <w:rStyle w:val="af"/>
                  <w:rFonts w:ascii="標楷體" w:eastAsia="標楷體" w:hAnsi="標楷體"/>
                  <w:noProof/>
                  <w:color w:val="000000" w:themeColor="text1"/>
                  <w:u w:val="none"/>
                </w:rPr>
                <w:t>https://www.youtube.com/watch?v=OBBogFFkRhI</w:t>
              </w:r>
            </w:hyperlink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）</w:t>
            </w:r>
          </w:p>
          <w:p w:rsidR="007D7438" w:rsidRPr="00743182" w:rsidRDefault="000A4D1C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（２）</w:t>
            </w:r>
            <w:r w:rsidR="007D7438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「華特＆潔西卡科普教室」</w:t>
            </w:r>
          </w:p>
          <w:p w:rsidR="005A0521" w:rsidRPr="00743182" w:rsidRDefault="000A4D1C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　　　</w:t>
            </w:r>
            <w:r w:rsidR="007D7438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</w:t>
            </w:r>
            <w:hyperlink r:id="rId11" w:history="1">
              <w:r w:rsidR="007D7438" w:rsidRPr="00743182">
                <w:rPr>
                  <w:rStyle w:val="af"/>
                  <w:rFonts w:ascii="標楷體" w:eastAsia="標楷體" w:hAnsi="標楷體"/>
                  <w:noProof/>
                  <w:color w:val="000000" w:themeColor="text1"/>
                  <w:u w:val="none"/>
                </w:rPr>
                <w:t>https://www.youtube.com/watch?v=xtvT6ue1_Z0</w:t>
              </w:r>
            </w:hyperlink>
            <w:r w:rsidR="007D7438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）</w:t>
            </w: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8E7839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【發展活動】</w:t>
            </w:r>
          </w:p>
          <w:p w:rsidR="005A0521" w:rsidRPr="00743182" w:rsidRDefault="008E7839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一、教師使用電子書進行單元說明，讓學生理解現今毒品型態的多樣性和危險性</w:t>
            </w: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12245C" w:rsidRPr="00743182" w:rsidRDefault="00927759" w:rsidP="0012245C">
            <w:pPr>
              <w:pStyle w:val="ac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教師</w:t>
            </w:r>
            <w:r w:rsidR="00D7335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利用文宣海報和影片</w:t>
            </w: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進行</w:t>
            </w:r>
            <w:r w:rsidR="00D70B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補充</w:t>
            </w: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說明，讓學生</w:t>
            </w:r>
            <w:r w:rsidR="00D70B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認識新型態毒品</w:t>
            </w:r>
            <w:r w:rsidR="00D7335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以及流通管道</w:t>
            </w:r>
          </w:p>
          <w:p w:rsidR="002F3B32" w:rsidRPr="00743182" w:rsidRDefault="00D73351" w:rsidP="002F3B32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１．</w:t>
            </w:r>
            <w:r w:rsidR="00695EE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補充</w:t>
            </w:r>
            <w:r w:rsidR="00FB232B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說明使用</w:t>
            </w:r>
            <w:r w:rsidR="00695EE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文宣</w:t>
            </w:r>
            <w:r w:rsidR="00A3302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海報</w:t>
            </w:r>
            <w:r w:rsidR="00695EE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：</w:t>
            </w:r>
          </w:p>
          <w:p w:rsidR="0012245C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（１）</w:t>
            </w:r>
          </w:p>
          <w:p w:rsidR="00695EED" w:rsidRPr="00743182" w:rsidRDefault="00695EED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4084320" cy="5781916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042812530277329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242" cy="57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EED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lastRenderedPageBreak/>
              <w:t>（２）</w:t>
            </w:r>
          </w:p>
          <w:p w:rsidR="00695EED" w:rsidRPr="00743182" w:rsidRDefault="00695EED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4297680" cy="6077708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042812535851048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918" cy="612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C01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（３）</w:t>
            </w:r>
          </w:p>
          <w:p w:rsidR="00A3302D" w:rsidRPr="00743182" w:rsidRDefault="00A3302D" w:rsidP="00695EED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4160520" cy="550809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30627145006145447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324" cy="55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02D" w:rsidRPr="00743182" w:rsidRDefault="00137011" w:rsidP="00D73351">
            <w:pPr>
              <w:snapToGrid w:val="0"/>
              <w:jc w:val="righ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來源：教育部防制學生藥物濫用資源網（</w:t>
            </w:r>
            <w:hyperlink r:id="rId15" w:history="1">
              <w:r w:rsidRPr="00743182">
                <w:rPr>
                  <w:rStyle w:val="af"/>
                  <w:rFonts w:ascii="標楷體" w:eastAsia="標楷體" w:hAnsi="標楷體"/>
                  <w:noProof/>
                  <w:color w:val="000000" w:themeColor="text1"/>
                  <w:u w:val="none"/>
                </w:rPr>
                <w:t>https://enc.moe.edu.tw/</w:t>
              </w:r>
            </w:hyperlink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）</w:t>
            </w:r>
          </w:p>
          <w:p w:rsidR="00695EED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２．</w:t>
            </w:r>
            <w:r w:rsidR="00A3302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補充</w:t>
            </w:r>
            <w:r w:rsidR="00FB232B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說明使用</w:t>
            </w:r>
            <w:r w:rsidR="00A3302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影片：</w:t>
            </w:r>
          </w:p>
          <w:p w:rsidR="0012245C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（１）</w:t>
            </w:r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莫嘗試墨西哥鼠尾草!!</w:t>
            </w:r>
          </w:p>
          <w:p w:rsidR="00FD6261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　</w:t>
            </w:r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</w:t>
            </w:r>
            <w:hyperlink r:id="rId16" w:history="1">
              <w:r w:rsidR="00FD6261" w:rsidRPr="00743182">
                <w:rPr>
                  <w:rStyle w:val="af"/>
                  <w:rFonts w:ascii="標楷體" w:eastAsia="標楷體" w:hAnsi="標楷體"/>
                  <w:noProof/>
                  <w:color w:val="000000" w:themeColor="text1"/>
                  <w:u w:val="none"/>
                </w:rPr>
                <w:t>https://www.youtube.com/watch?v=4SxP9qji-RE</w:t>
              </w:r>
            </w:hyperlink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）</w:t>
            </w:r>
          </w:p>
          <w:p w:rsidR="00FD6261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（２）</w:t>
            </w:r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好奇心能殺死一隻貓之新興毒品要小心! （完整版）法務部Feat.喂，wei</w:t>
            </w:r>
          </w:p>
          <w:p w:rsidR="00FD6261" w:rsidRPr="00743182" w:rsidRDefault="00D73351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　</w:t>
            </w:r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</w:t>
            </w:r>
            <w:hyperlink r:id="rId17" w:history="1">
              <w:r w:rsidR="00FD6261" w:rsidRPr="00743182">
                <w:rPr>
                  <w:rStyle w:val="af"/>
                  <w:rFonts w:ascii="標楷體" w:eastAsia="標楷體" w:hAnsi="標楷體"/>
                  <w:noProof/>
                  <w:color w:val="000000" w:themeColor="text1"/>
                  <w:u w:val="none"/>
                </w:rPr>
                <w:t>https://www.youtube.com/watch?v=7Hsb3rrFLs0</w:t>
              </w:r>
            </w:hyperlink>
            <w:r w:rsidR="00FD626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）</w:t>
            </w:r>
          </w:p>
          <w:p w:rsidR="0012245C" w:rsidRPr="00743182" w:rsidRDefault="0012245C" w:rsidP="0012245C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D70B23" w:rsidRPr="00743182" w:rsidRDefault="00FE0207" w:rsidP="00D73351">
            <w:pPr>
              <w:pStyle w:val="ac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教師使用電子書</w:t>
            </w:r>
            <w:r w:rsidR="00DA4216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說明課本上的</w:t>
            </w:r>
            <w:r w:rsidR="00D70B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為愛拒毒</w:t>
            </w:r>
            <w:r w:rsidR="00DA4216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六招（家教嚴厲法、直接拒絕法、遠離現場法、友誼勸服法、自我解嘲法、轉移話題法）</w:t>
            </w:r>
          </w:p>
          <w:p w:rsidR="006043FF" w:rsidRPr="00743182" w:rsidRDefault="00BF1A56" w:rsidP="00BF1A56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4305300" cy="2209656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未命名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276" cy="225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1AC" w:rsidRPr="00743182" w:rsidRDefault="00CE01AC" w:rsidP="00531D78">
            <w:pPr>
              <w:snapToGrid w:val="0"/>
              <w:jc w:val="righ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來源：南一</w:t>
            </w:r>
            <w:r w:rsidR="0013701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五年級下學期健康與體育課本</w:t>
            </w:r>
            <w:r w:rsidR="00D127A8">
              <w:rPr>
                <w:rFonts w:ascii="標楷體" w:eastAsia="標楷體" w:hAnsi="標楷體" w:hint="eastAsia"/>
                <w:noProof/>
                <w:color w:val="000000" w:themeColor="text1"/>
              </w:rPr>
              <w:t>第２７頁</w:t>
            </w:r>
          </w:p>
          <w:p w:rsidR="00CE01AC" w:rsidRPr="00743182" w:rsidRDefault="00CE01AC" w:rsidP="00BF1A56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CF4A5B" w:rsidRPr="00743182" w:rsidRDefault="00D73351" w:rsidP="00CF4A5B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四、</w:t>
            </w:r>
            <w:r w:rsidR="00FB232B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使用</w:t>
            </w:r>
            <w:r w:rsidR="00DA4216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文宣海報</w:t>
            </w:r>
            <w:r w:rsidR="00CF4A5B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補充</w:t>
            </w:r>
            <w:r w:rsidR="00531D78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說明</w:t>
            </w:r>
            <w:r w:rsidR="00DA4216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其他</w:t>
            </w:r>
            <w:r w:rsidR="009226A1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拒毒方法</w:t>
            </w:r>
            <w:r w:rsidR="00CF4A5B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：</w:t>
            </w:r>
          </w:p>
          <w:p w:rsidR="00CF4A5B" w:rsidRPr="00743182" w:rsidRDefault="00DA4216" w:rsidP="00BF1A56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（１）</w:t>
            </w:r>
            <w:r w:rsidR="00662B20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〈健康好young不獨特〉學習單國小中年級－拒毒八招</w:t>
            </w:r>
          </w:p>
          <w:p w:rsidR="00CF4A5B" w:rsidRPr="00743182" w:rsidRDefault="00CF4A5B" w:rsidP="00BF1A56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>
                  <wp:extent cx="4297680" cy="3188549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未命名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66" cy="320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325321" w:rsidRPr="00743182" w:rsidRDefault="00DA4216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（２）</w:t>
            </w:r>
            <w:r w:rsidR="00662B20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〈健康好young不獨特〉學習單國小五年級－十二星座拒毒法</w:t>
            </w:r>
          </w:p>
          <w:p w:rsidR="00325321" w:rsidRPr="00743182" w:rsidRDefault="003253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4206240" cy="2738819"/>
                  <wp:effectExtent l="0" t="0" r="381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未命名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771" cy="27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62B" w:rsidRDefault="00137011" w:rsidP="00D25314">
            <w:pPr>
              <w:snapToGrid w:val="0"/>
              <w:jc w:val="righ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來源：教育部防制學生藥物濫用資源網（</w:t>
            </w:r>
            <w:hyperlink r:id="rId21" w:history="1">
              <w:r w:rsidR="005C262B" w:rsidRPr="00743182">
                <w:rPr>
                  <w:rStyle w:val="af"/>
                  <w:rFonts w:ascii="標楷體" w:eastAsia="標楷體" w:hAnsi="標楷體" w:hint="eastAsia"/>
                  <w:noProof/>
                  <w:color w:val="000000" w:themeColor="text1"/>
                  <w:u w:val="none"/>
                </w:rPr>
                <w:t>https://enc.moe.edu.tw/</w:t>
              </w:r>
            </w:hyperlink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）</w:t>
            </w:r>
          </w:p>
          <w:p w:rsidR="00DC096E" w:rsidRPr="00743182" w:rsidRDefault="00DC096E" w:rsidP="00D25314">
            <w:pPr>
              <w:snapToGrid w:val="0"/>
              <w:jc w:val="right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D25314" w:rsidRPr="00743182" w:rsidRDefault="00DA4216" w:rsidP="00D73351">
            <w:pPr>
              <w:pStyle w:val="ac"/>
              <w:numPr>
                <w:ilvl w:val="0"/>
                <w:numId w:val="32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實際讓學生操作</w:t>
            </w:r>
            <w:r w:rsidR="00D25314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為愛反毒六招：</w:t>
            </w:r>
          </w:p>
          <w:p w:rsidR="00DA4216" w:rsidRPr="00743182" w:rsidRDefault="00D25314" w:rsidP="00DA4216">
            <w:pPr>
              <w:pStyle w:val="ac"/>
              <w:numPr>
                <w:ilvl w:val="0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先讓學生進行小組分組。</w:t>
            </w:r>
          </w:p>
          <w:p w:rsidR="00DA4216" w:rsidRPr="00743182" w:rsidRDefault="00D25314" w:rsidP="00DA4216">
            <w:pPr>
              <w:pStyle w:val="ac"/>
              <w:numPr>
                <w:ilvl w:val="0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分組抽選</w:t>
            </w:r>
            <w:r w:rsidR="0059057C" w:rsidRPr="0059057C">
              <w:rPr>
                <w:rFonts w:ascii="標楷體" w:eastAsia="標楷體" w:hAnsi="標楷體" w:hint="eastAsia"/>
                <w:noProof/>
                <w:color w:val="000000" w:themeColor="text1"/>
              </w:rPr>
              <w:t>為愛拒毒六招</w:t>
            </w: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，並進行討論。</w:t>
            </w:r>
          </w:p>
          <w:p w:rsidR="00DA4216" w:rsidRPr="00743182" w:rsidRDefault="00D25314" w:rsidP="00DA4216">
            <w:pPr>
              <w:pStyle w:val="ac"/>
              <w:numPr>
                <w:ilvl w:val="0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請學生依據不同反毒方式上台進行演練。</w:t>
            </w:r>
          </w:p>
          <w:p w:rsidR="00D25314" w:rsidRDefault="00D25314" w:rsidP="00DA4216">
            <w:pPr>
              <w:pStyle w:val="ac"/>
              <w:numPr>
                <w:ilvl w:val="0"/>
                <w:numId w:val="30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教師統整分組演練結果，並請學生依照個人生活情境，選擇適合運用在生活上的反毒方式。</w:t>
            </w:r>
          </w:p>
          <w:p w:rsidR="00734353" w:rsidRPr="00743182" w:rsidRDefault="00734353" w:rsidP="00734353">
            <w:pPr>
              <w:pStyle w:val="ac"/>
              <w:snapToGrid w:val="0"/>
              <w:ind w:leftChars="0" w:left="996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5A0521" w:rsidRPr="00743182" w:rsidRDefault="005A0521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【總結活動】</w:t>
            </w:r>
          </w:p>
          <w:p w:rsidR="005A0521" w:rsidRPr="00743182" w:rsidRDefault="00BF3192" w:rsidP="00683923">
            <w:pPr>
              <w:pStyle w:val="ac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教師統整學生</w:t>
            </w:r>
            <w:r w:rsidR="00B0662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各</w:t>
            </w:r>
            <w:r w:rsidR="006839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分組演練表現</w:t>
            </w:r>
            <w:r w:rsidR="00B0662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和選擇結果</w:t>
            </w:r>
            <w:r w:rsidR="006839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，</w:t>
            </w:r>
            <w:r w:rsidR="001108E5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再次說明</w:t>
            </w:r>
            <w:r w:rsidR="00B0662D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為愛拒毒六招使用情境</w:t>
            </w:r>
            <w:r w:rsidR="006839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:rsidR="00683923" w:rsidRPr="00743182" w:rsidRDefault="00F44979" w:rsidP="00683923">
            <w:pPr>
              <w:pStyle w:val="ac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抽籤或輪流</w:t>
            </w:r>
            <w:r w:rsidR="00683923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請學生口頭</w:t>
            </w:r>
            <w:r w:rsidR="006844A5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回答問題。</w:t>
            </w:r>
          </w:p>
          <w:p w:rsidR="006844A5" w:rsidRPr="00743182" w:rsidRDefault="006844A5" w:rsidP="006844A5">
            <w:pPr>
              <w:pStyle w:val="ac"/>
              <w:snapToGrid w:val="0"/>
              <w:ind w:leftChars="0" w:left="504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（１）什麼是「新興毒品」？</w:t>
            </w:r>
          </w:p>
          <w:p w:rsidR="005A0521" w:rsidRPr="00743182" w:rsidRDefault="006844A5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（２）「新興毒品」可能的流通管道？</w:t>
            </w:r>
          </w:p>
          <w:p w:rsidR="00F44979" w:rsidRPr="00743182" w:rsidRDefault="006844A5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（３）</w:t>
            </w:r>
            <w:r w:rsidR="00F44979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可以用什麼方式</w:t>
            </w: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拒絕</w:t>
            </w:r>
            <w:r w:rsidR="00F44979"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>朋友或熟人勸說嘗試可疑毒品？</w:t>
            </w:r>
          </w:p>
          <w:p w:rsidR="005A0521" w:rsidRPr="00743182" w:rsidRDefault="00F44979" w:rsidP="00310A1E">
            <w:pPr>
              <w:snapToGrid w:val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743182">
              <w:rPr>
                <w:rFonts w:ascii="標楷體" w:eastAsia="標楷體" w:hAnsi="標楷體" w:hint="eastAsia"/>
                <w:noProof/>
                <w:color w:val="000000" w:themeColor="text1"/>
              </w:rPr>
              <w:t xml:space="preserve">　　教師統一整理學生的問題答案，進行最後複習。　　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5A0521" w:rsidRDefault="005A0521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5F0DE2" w:rsidRDefault="005F0DE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A36B31" w:rsidRDefault="00A36B31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5F0DE2" w:rsidRDefault="00E40365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lastRenderedPageBreak/>
              <w:t>５</w:t>
            </w:r>
            <w:r w:rsidR="005F0DE2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分鐘</w:t>
            </w: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３分鐘</w:t>
            </w:r>
          </w:p>
          <w:p w:rsidR="004C38AC" w:rsidRDefault="004C38AC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4C38AC" w:rsidRDefault="004C38AC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A36B31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１０</w:t>
            </w:r>
            <w:r w:rsidR="006043FF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分鐘</w:t>
            </w: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E156CC" w:rsidRPr="00E156CC" w:rsidRDefault="00E156CC" w:rsidP="00310A1E">
            <w:pPr>
              <w:snapToGrid w:val="0"/>
              <w:spacing w:line="360" w:lineRule="auto"/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</w:pPr>
            <w:bookmarkStart w:id="0" w:name="_GoBack"/>
            <w:bookmarkEnd w:id="0"/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５分鐘</w:t>
            </w: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２分鐘</w:t>
            </w: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DC096E" w:rsidRDefault="00DC096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１０分鐘</w:t>
            </w: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8409BA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734353" w:rsidRDefault="0073435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409BA" w:rsidRDefault="00FB6617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５</w:t>
            </w:r>
            <w:r w:rsidR="00E40365"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分鐘</w:t>
            </w:r>
          </w:p>
          <w:p w:rsidR="00B90EC3" w:rsidRDefault="00B90EC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6043FF" w:rsidRDefault="006043FF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5F0DE2" w:rsidRPr="005C262B" w:rsidRDefault="005F0DE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A0521" w:rsidRDefault="005A0521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8A1A02" w:rsidRDefault="008A1A02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檢核學生組別討論內容是否為課堂學習內容範圍和自身生活情境，並檢核各組的討論發表結果</w:t>
            </w:r>
          </w:p>
          <w:p w:rsidR="00734353" w:rsidRDefault="00734353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</w:p>
          <w:p w:rsidR="000F229E" w:rsidRPr="005C262B" w:rsidRDefault="000F229E" w:rsidP="00310A1E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</w:rPr>
              <w:t>口頭檢核學生學習狀況</w:t>
            </w:r>
          </w:p>
        </w:tc>
      </w:tr>
      <w:tr w:rsidR="005C262B" w:rsidRPr="005C262B" w:rsidTr="00310A1E">
        <w:trPr>
          <w:trHeight w:val="50"/>
          <w:jc w:val="center"/>
        </w:trPr>
        <w:tc>
          <w:tcPr>
            <w:tcW w:w="1027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5A0521" w:rsidRPr="005C262B" w:rsidRDefault="005A0521" w:rsidP="00310A1E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5C262B">
              <w:rPr>
                <w:rFonts w:ascii="標楷體" w:eastAsia="標楷體" w:hAnsi="標楷體" w:hint="eastAsia"/>
                <w:b/>
                <w:noProof/>
                <w:color w:val="000000" w:themeColor="text1"/>
                <w:szCs w:val="28"/>
              </w:rPr>
              <w:lastRenderedPageBreak/>
              <w:t>學習任務說明</w:t>
            </w:r>
          </w:p>
        </w:tc>
      </w:tr>
      <w:tr w:rsidR="005C262B" w:rsidRPr="005C262B" w:rsidTr="00310A1E">
        <w:trPr>
          <w:trHeight w:val="932"/>
          <w:jc w:val="center"/>
        </w:trPr>
        <w:tc>
          <w:tcPr>
            <w:tcW w:w="10275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96D85" w:rsidRPr="00845D17" w:rsidRDefault="00444A1A" w:rsidP="00B9374B">
            <w:pPr>
              <w:pStyle w:val="ac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845D17">
              <w:rPr>
                <w:rFonts w:ascii="標楷體" w:eastAsia="標楷體" w:hAnsi="標楷體" w:hint="eastAsia"/>
                <w:noProof/>
                <w:color w:val="000000" w:themeColor="text1"/>
              </w:rPr>
              <w:t>小組討論發表：</w:t>
            </w:r>
            <w:r w:rsidR="00842E41" w:rsidRPr="00845D17">
              <w:rPr>
                <w:rFonts w:ascii="標楷體" w:eastAsia="標楷體" w:hAnsi="標楷體" w:hint="eastAsia"/>
                <w:noProof/>
                <w:color w:val="000000" w:themeColor="text1"/>
              </w:rPr>
              <w:t>能依據各組別所抽選為愛拒毒方法進行思考，並提出符合生活情境的說明和演練發表。</w:t>
            </w:r>
          </w:p>
          <w:p w:rsidR="005A0521" w:rsidRPr="005C262B" w:rsidRDefault="00444A1A" w:rsidP="00B9374B">
            <w:pPr>
              <w:pStyle w:val="ac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</w:rPr>
            </w:pPr>
            <w:r w:rsidRPr="00845D17">
              <w:rPr>
                <w:rFonts w:ascii="標楷體" w:eastAsia="標楷體" w:hAnsi="標楷體" w:hint="eastAsia"/>
                <w:noProof/>
                <w:color w:val="000000" w:themeColor="text1"/>
              </w:rPr>
              <w:t>提問：能依據課本內容和課堂所學進行統整，並回答問題。</w:t>
            </w:r>
          </w:p>
        </w:tc>
      </w:tr>
    </w:tbl>
    <w:p w:rsidR="005A0521" w:rsidRPr="005C262B" w:rsidRDefault="005A0521" w:rsidP="005A0521">
      <w:pPr>
        <w:spacing w:beforeLines="50" w:before="180" w:line="0" w:lineRule="atLeast"/>
        <w:rPr>
          <w:rFonts w:ascii="標楷體" w:eastAsia="標楷體" w:hAnsi="標楷體"/>
          <w:color w:val="000000" w:themeColor="text1"/>
        </w:rPr>
      </w:pPr>
    </w:p>
    <w:p w:rsidR="00171FB8" w:rsidRPr="005C262B" w:rsidRDefault="00171FB8" w:rsidP="005A0521">
      <w:pPr>
        <w:rPr>
          <w:rFonts w:ascii="標楷體" w:eastAsia="標楷體" w:hAnsi="標楷體"/>
          <w:color w:val="000000" w:themeColor="text1"/>
        </w:rPr>
      </w:pPr>
    </w:p>
    <w:sectPr w:rsidR="00171FB8" w:rsidRPr="005C262B">
      <w:footerReference w:type="default" r:id="rId22"/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0FC" w:rsidRDefault="000D40FC" w:rsidP="003B0BE7">
      <w:r>
        <w:separator/>
      </w:r>
    </w:p>
  </w:endnote>
  <w:endnote w:type="continuationSeparator" w:id="0">
    <w:p w:rsidR="000D40FC" w:rsidRDefault="000D40FC" w:rsidP="003B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269940"/>
      <w:docPartObj>
        <w:docPartGallery w:val="Page Numbers (Bottom of Page)"/>
        <w:docPartUnique/>
      </w:docPartObj>
    </w:sdtPr>
    <w:sdtEndPr/>
    <w:sdtContent>
      <w:p w:rsidR="00091474" w:rsidRDefault="0009147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091474" w:rsidRDefault="0009147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0FC" w:rsidRDefault="000D40FC" w:rsidP="003B0BE7">
      <w:r>
        <w:separator/>
      </w:r>
    </w:p>
  </w:footnote>
  <w:footnote w:type="continuationSeparator" w:id="0">
    <w:p w:rsidR="000D40FC" w:rsidRDefault="000D40FC" w:rsidP="003B0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1782"/>
    <w:multiLevelType w:val="multilevel"/>
    <w:tmpl w:val="73781D54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" w15:restartNumberingAfterBreak="0">
    <w:nsid w:val="09286908"/>
    <w:multiLevelType w:val="multilevel"/>
    <w:tmpl w:val="3452ABB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5070DC"/>
    <w:multiLevelType w:val="hybridMultilevel"/>
    <w:tmpl w:val="FFA634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E47BB7"/>
    <w:multiLevelType w:val="hybridMultilevel"/>
    <w:tmpl w:val="C5224F18"/>
    <w:lvl w:ilvl="0" w:tplc="E51CF1F6">
      <w:start w:val="1"/>
      <w:numFmt w:val="decimalFullWidth"/>
      <w:lvlText w:val="%1．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E73006"/>
    <w:multiLevelType w:val="hybridMultilevel"/>
    <w:tmpl w:val="A3A44B18"/>
    <w:lvl w:ilvl="0" w:tplc="05B431FA">
      <w:start w:val="1"/>
      <w:numFmt w:val="decimal"/>
      <w:lvlText w:val="%1."/>
      <w:lvlJc w:val="left"/>
      <w:pPr>
        <w:ind w:left="82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6" w15:restartNumberingAfterBreak="0">
    <w:nsid w:val="257A66D8"/>
    <w:multiLevelType w:val="hybridMultilevel"/>
    <w:tmpl w:val="F12A5960"/>
    <w:lvl w:ilvl="0" w:tplc="0D9EC45C">
      <w:start w:val="2"/>
      <w:numFmt w:val="taiwaneseCountingThousand"/>
      <w:lvlText w:val="%1、"/>
      <w:lvlJc w:val="left"/>
      <w:pPr>
        <w:ind w:left="70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7" w15:restartNumberingAfterBreak="0">
    <w:nsid w:val="30364472"/>
    <w:multiLevelType w:val="hybridMultilevel"/>
    <w:tmpl w:val="4C0483A8"/>
    <w:lvl w:ilvl="0" w:tplc="8E2CC5A2">
      <w:start w:val="1"/>
      <w:numFmt w:val="decimalFullWidth"/>
      <w:lvlText w:val="%1．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7C3EF2"/>
    <w:multiLevelType w:val="hybridMultilevel"/>
    <w:tmpl w:val="D6B2F92E"/>
    <w:lvl w:ilvl="0" w:tplc="7CF670B8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9" w15:restartNumberingAfterBreak="0">
    <w:nsid w:val="30A9043B"/>
    <w:multiLevelType w:val="hybridMultilevel"/>
    <w:tmpl w:val="611022E8"/>
    <w:lvl w:ilvl="0" w:tplc="CA7450DC">
      <w:start w:val="1"/>
      <w:numFmt w:val="decimalFullWidth"/>
      <w:lvlText w:val="（%1）"/>
      <w:lvlJc w:val="left"/>
      <w:pPr>
        <w:ind w:left="99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7BE202A"/>
    <w:multiLevelType w:val="hybridMultilevel"/>
    <w:tmpl w:val="BC92E52A"/>
    <w:lvl w:ilvl="0" w:tplc="B5FABF1A">
      <w:start w:val="1"/>
      <w:numFmt w:val="decimalFullWidth"/>
      <w:lvlText w:val="%1．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863B62"/>
    <w:multiLevelType w:val="multilevel"/>
    <w:tmpl w:val="6512FE8C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2" w15:restartNumberingAfterBreak="0">
    <w:nsid w:val="45755344"/>
    <w:multiLevelType w:val="hybridMultilevel"/>
    <w:tmpl w:val="5A920B42"/>
    <w:lvl w:ilvl="0" w:tplc="BFB07718">
      <w:start w:val="2"/>
      <w:numFmt w:val="taiwaneseCountingThousand"/>
      <w:lvlText w:val="%1、"/>
      <w:lvlJc w:val="left"/>
      <w:pPr>
        <w:ind w:left="82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13" w15:restartNumberingAfterBreak="0">
    <w:nsid w:val="47B10977"/>
    <w:multiLevelType w:val="multilevel"/>
    <w:tmpl w:val="9F66B1D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4" w15:restartNumberingAfterBreak="0">
    <w:nsid w:val="4FF5307C"/>
    <w:multiLevelType w:val="hybridMultilevel"/>
    <w:tmpl w:val="A61C2EF4"/>
    <w:lvl w:ilvl="0" w:tplc="CEC01A38">
      <w:start w:val="1"/>
      <w:numFmt w:val="decimalFullWidth"/>
      <w:lvlText w:val="（%1）"/>
      <w:lvlJc w:val="left"/>
      <w:pPr>
        <w:ind w:left="504" w:hanging="504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07315DF"/>
    <w:multiLevelType w:val="hybridMultilevel"/>
    <w:tmpl w:val="88689E66"/>
    <w:lvl w:ilvl="0" w:tplc="B456BDC4">
      <w:start w:val="5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5304929"/>
    <w:multiLevelType w:val="hybridMultilevel"/>
    <w:tmpl w:val="CF3A5B8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BF5FB4"/>
    <w:multiLevelType w:val="hybridMultilevel"/>
    <w:tmpl w:val="333E3EA0"/>
    <w:lvl w:ilvl="0" w:tplc="960E28DE">
      <w:start w:val="1"/>
      <w:numFmt w:val="decimal"/>
      <w:lvlText w:val="%1."/>
      <w:lvlJc w:val="left"/>
      <w:pPr>
        <w:ind w:left="94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18" w15:restartNumberingAfterBreak="0">
    <w:nsid w:val="596B1AA5"/>
    <w:multiLevelType w:val="multilevel"/>
    <w:tmpl w:val="49C2261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9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C0C10AB"/>
    <w:multiLevelType w:val="multilevel"/>
    <w:tmpl w:val="517EA936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1" w15:restartNumberingAfterBreak="0">
    <w:nsid w:val="62494460"/>
    <w:multiLevelType w:val="hybridMultilevel"/>
    <w:tmpl w:val="8752CF6E"/>
    <w:lvl w:ilvl="0" w:tplc="E0E440BE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6F629FD4">
      <w:start w:val="1"/>
      <w:numFmt w:val="decimal"/>
      <w:lvlText w:val="%2."/>
      <w:lvlJc w:val="left"/>
      <w:pPr>
        <w:ind w:left="1065" w:hanging="360"/>
      </w:pPr>
      <w:rPr>
        <w:rFonts w:cs="SimSun" w:hint="default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2" w15:restartNumberingAfterBreak="0">
    <w:nsid w:val="66662249"/>
    <w:multiLevelType w:val="hybridMultilevel"/>
    <w:tmpl w:val="1EECADC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4C0010"/>
    <w:multiLevelType w:val="multilevel"/>
    <w:tmpl w:val="0A407E4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24" w15:restartNumberingAfterBreak="0">
    <w:nsid w:val="6B795F4E"/>
    <w:multiLevelType w:val="multilevel"/>
    <w:tmpl w:val="EE249DFA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5" w15:restartNumberingAfterBreak="0">
    <w:nsid w:val="6D1A48F3"/>
    <w:multiLevelType w:val="multilevel"/>
    <w:tmpl w:val="AE34813E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6" w15:restartNumberingAfterBreak="0">
    <w:nsid w:val="6E423B0B"/>
    <w:multiLevelType w:val="multilevel"/>
    <w:tmpl w:val="A51E0B4A"/>
    <w:lvl w:ilvl="0">
      <w:start w:val="1"/>
      <w:numFmt w:val="decimal"/>
      <w:lvlText w:val="%1、"/>
      <w:lvlJc w:val="left"/>
      <w:pPr>
        <w:ind w:left="48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27" w15:restartNumberingAfterBreak="0">
    <w:nsid w:val="6FF84F27"/>
    <w:multiLevelType w:val="hybridMultilevel"/>
    <w:tmpl w:val="A4E80884"/>
    <w:lvl w:ilvl="0" w:tplc="A80E9536">
      <w:start w:val="2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34E5747"/>
    <w:multiLevelType w:val="hybridMultilevel"/>
    <w:tmpl w:val="53987112"/>
    <w:lvl w:ilvl="0" w:tplc="589490D2">
      <w:start w:val="1"/>
      <w:numFmt w:val="decimalFullWidth"/>
      <w:lvlText w:val="%1．"/>
      <w:lvlJc w:val="left"/>
      <w:pPr>
        <w:ind w:left="504" w:hanging="504"/>
      </w:pPr>
      <w:rPr>
        <w:rFonts w:hint="default"/>
      </w:rPr>
    </w:lvl>
    <w:lvl w:ilvl="1" w:tplc="30A6BE96">
      <w:start w:val="2"/>
      <w:numFmt w:val="decimalFullWidth"/>
      <w:lvlText w:val="（%2）"/>
      <w:lvlJc w:val="left"/>
      <w:pPr>
        <w:ind w:left="1236" w:hanging="75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B716FF"/>
    <w:multiLevelType w:val="hybridMultilevel"/>
    <w:tmpl w:val="82FC84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A625371"/>
    <w:multiLevelType w:val="hybridMultilevel"/>
    <w:tmpl w:val="5D8A0A7C"/>
    <w:lvl w:ilvl="0" w:tplc="D70A31D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"/>
  </w:num>
  <w:num w:numId="3">
    <w:abstractNumId w:val="25"/>
  </w:num>
  <w:num w:numId="4">
    <w:abstractNumId w:val="13"/>
  </w:num>
  <w:num w:numId="5">
    <w:abstractNumId w:val="23"/>
  </w:num>
  <w:num w:numId="6">
    <w:abstractNumId w:val="20"/>
  </w:num>
  <w:num w:numId="7">
    <w:abstractNumId w:val="0"/>
  </w:num>
  <w:num w:numId="8">
    <w:abstractNumId w:val="18"/>
  </w:num>
  <w:num w:numId="9">
    <w:abstractNumId w:val="26"/>
  </w:num>
  <w:num w:numId="10">
    <w:abstractNumId w:val="11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"/>
  </w:num>
  <w:num w:numId="14">
    <w:abstractNumId w:val="22"/>
  </w:num>
  <w:num w:numId="15">
    <w:abstractNumId w:val="12"/>
  </w:num>
  <w:num w:numId="16">
    <w:abstractNumId w:val="17"/>
  </w:num>
  <w:num w:numId="17">
    <w:abstractNumId w:val="21"/>
  </w:num>
  <w:num w:numId="18">
    <w:abstractNumId w:val="5"/>
  </w:num>
  <w:num w:numId="19">
    <w:abstractNumId w:val="6"/>
  </w:num>
  <w:num w:numId="20">
    <w:abstractNumId w:val="8"/>
  </w:num>
  <w:num w:numId="21">
    <w:abstractNumId w:val="2"/>
  </w:num>
  <w:num w:numId="22">
    <w:abstractNumId w:val="19"/>
  </w:num>
  <w:num w:numId="23">
    <w:abstractNumId w:val="29"/>
  </w:num>
  <w:num w:numId="24">
    <w:abstractNumId w:val="30"/>
  </w:num>
  <w:num w:numId="25">
    <w:abstractNumId w:val="28"/>
  </w:num>
  <w:num w:numId="26">
    <w:abstractNumId w:val="4"/>
  </w:num>
  <w:num w:numId="27">
    <w:abstractNumId w:val="7"/>
  </w:num>
  <w:num w:numId="28">
    <w:abstractNumId w:val="14"/>
  </w:num>
  <w:num w:numId="29">
    <w:abstractNumId w:val="10"/>
  </w:num>
  <w:num w:numId="30">
    <w:abstractNumId w:val="9"/>
  </w:num>
  <w:num w:numId="31">
    <w:abstractNumId w:val="27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813"/>
    <w:rsid w:val="00011079"/>
    <w:rsid w:val="0001611B"/>
    <w:rsid w:val="000200A0"/>
    <w:rsid w:val="00042E69"/>
    <w:rsid w:val="00065AF7"/>
    <w:rsid w:val="00070542"/>
    <w:rsid w:val="00074F39"/>
    <w:rsid w:val="00091474"/>
    <w:rsid w:val="000A4C9B"/>
    <w:rsid w:val="000A4D1C"/>
    <w:rsid w:val="000A50D0"/>
    <w:rsid w:val="000B34D2"/>
    <w:rsid w:val="000C18D8"/>
    <w:rsid w:val="000D40FC"/>
    <w:rsid w:val="000E158E"/>
    <w:rsid w:val="000E7008"/>
    <w:rsid w:val="000F229E"/>
    <w:rsid w:val="000F3B5E"/>
    <w:rsid w:val="000F44AD"/>
    <w:rsid w:val="0010323A"/>
    <w:rsid w:val="00106DF6"/>
    <w:rsid w:val="001108E5"/>
    <w:rsid w:val="0012245C"/>
    <w:rsid w:val="00125386"/>
    <w:rsid w:val="00132C1B"/>
    <w:rsid w:val="00137011"/>
    <w:rsid w:val="00154196"/>
    <w:rsid w:val="00171FB8"/>
    <w:rsid w:val="0019522F"/>
    <w:rsid w:val="001B0420"/>
    <w:rsid w:val="001C5196"/>
    <w:rsid w:val="001E364B"/>
    <w:rsid w:val="001E7DD1"/>
    <w:rsid w:val="001F0E59"/>
    <w:rsid w:val="001F2172"/>
    <w:rsid w:val="001F7671"/>
    <w:rsid w:val="00236120"/>
    <w:rsid w:val="00240C25"/>
    <w:rsid w:val="0025326A"/>
    <w:rsid w:val="00253724"/>
    <w:rsid w:val="00253784"/>
    <w:rsid w:val="00270EF4"/>
    <w:rsid w:val="00297588"/>
    <w:rsid w:val="002A7A51"/>
    <w:rsid w:val="002D5309"/>
    <w:rsid w:val="002E26EF"/>
    <w:rsid w:val="002F3B32"/>
    <w:rsid w:val="002F3BE4"/>
    <w:rsid w:val="002F4687"/>
    <w:rsid w:val="0031569B"/>
    <w:rsid w:val="00324057"/>
    <w:rsid w:val="00325321"/>
    <w:rsid w:val="00325D0F"/>
    <w:rsid w:val="00344411"/>
    <w:rsid w:val="0036113F"/>
    <w:rsid w:val="00363454"/>
    <w:rsid w:val="003970DD"/>
    <w:rsid w:val="003A0DA7"/>
    <w:rsid w:val="003A479A"/>
    <w:rsid w:val="003B0BE7"/>
    <w:rsid w:val="003B27F9"/>
    <w:rsid w:val="003B5320"/>
    <w:rsid w:val="003C041C"/>
    <w:rsid w:val="003C1F52"/>
    <w:rsid w:val="003C52A0"/>
    <w:rsid w:val="003E4F06"/>
    <w:rsid w:val="003E71FA"/>
    <w:rsid w:val="003F6A2D"/>
    <w:rsid w:val="00420A58"/>
    <w:rsid w:val="004236D3"/>
    <w:rsid w:val="0042370C"/>
    <w:rsid w:val="0042415D"/>
    <w:rsid w:val="00442443"/>
    <w:rsid w:val="00444493"/>
    <w:rsid w:val="00444A1A"/>
    <w:rsid w:val="00462F02"/>
    <w:rsid w:val="0047435E"/>
    <w:rsid w:val="00480813"/>
    <w:rsid w:val="00484F62"/>
    <w:rsid w:val="00494D53"/>
    <w:rsid w:val="004A0008"/>
    <w:rsid w:val="004A025F"/>
    <w:rsid w:val="004C1EC1"/>
    <w:rsid w:val="004C330F"/>
    <w:rsid w:val="004C38AC"/>
    <w:rsid w:val="004C3D14"/>
    <w:rsid w:val="005121CB"/>
    <w:rsid w:val="00515E8D"/>
    <w:rsid w:val="00516B0D"/>
    <w:rsid w:val="00531D78"/>
    <w:rsid w:val="005337D5"/>
    <w:rsid w:val="00536B40"/>
    <w:rsid w:val="00540C5A"/>
    <w:rsid w:val="00541B4A"/>
    <w:rsid w:val="00576ECD"/>
    <w:rsid w:val="00580682"/>
    <w:rsid w:val="0059057C"/>
    <w:rsid w:val="005A0521"/>
    <w:rsid w:val="005B4DA3"/>
    <w:rsid w:val="005C262B"/>
    <w:rsid w:val="005E5179"/>
    <w:rsid w:val="005F0DE2"/>
    <w:rsid w:val="006043FF"/>
    <w:rsid w:val="006326B7"/>
    <w:rsid w:val="00633FDE"/>
    <w:rsid w:val="0063571C"/>
    <w:rsid w:val="00642CE4"/>
    <w:rsid w:val="006609FE"/>
    <w:rsid w:val="00662577"/>
    <w:rsid w:val="00662B20"/>
    <w:rsid w:val="00670DBA"/>
    <w:rsid w:val="00683923"/>
    <w:rsid w:val="006844A5"/>
    <w:rsid w:val="00684DCC"/>
    <w:rsid w:val="00695EED"/>
    <w:rsid w:val="00696D85"/>
    <w:rsid w:val="006A616F"/>
    <w:rsid w:val="006C76C3"/>
    <w:rsid w:val="006D4708"/>
    <w:rsid w:val="006D4D2F"/>
    <w:rsid w:val="006E7621"/>
    <w:rsid w:val="006F6284"/>
    <w:rsid w:val="006F6CE3"/>
    <w:rsid w:val="0071019A"/>
    <w:rsid w:val="00721731"/>
    <w:rsid w:val="007238F0"/>
    <w:rsid w:val="007242C8"/>
    <w:rsid w:val="00734353"/>
    <w:rsid w:val="007429A3"/>
    <w:rsid w:val="00743182"/>
    <w:rsid w:val="00743B3C"/>
    <w:rsid w:val="007518B0"/>
    <w:rsid w:val="0075277F"/>
    <w:rsid w:val="00755DCD"/>
    <w:rsid w:val="007751F2"/>
    <w:rsid w:val="00775C01"/>
    <w:rsid w:val="00783DCB"/>
    <w:rsid w:val="007943BD"/>
    <w:rsid w:val="007B1FE3"/>
    <w:rsid w:val="007B2958"/>
    <w:rsid w:val="007B7829"/>
    <w:rsid w:val="007C1E0B"/>
    <w:rsid w:val="007C69D6"/>
    <w:rsid w:val="007D6516"/>
    <w:rsid w:val="007D7438"/>
    <w:rsid w:val="007F26BE"/>
    <w:rsid w:val="007F3219"/>
    <w:rsid w:val="007F382C"/>
    <w:rsid w:val="008009AA"/>
    <w:rsid w:val="008040C1"/>
    <w:rsid w:val="00815F8B"/>
    <w:rsid w:val="00817A0F"/>
    <w:rsid w:val="00833FDA"/>
    <w:rsid w:val="00834984"/>
    <w:rsid w:val="00836684"/>
    <w:rsid w:val="0084006D"/>
    <w:rsid w:val="008409BA"/>
    <w:rsid w:val="00842E41"/>
    <w:rsid w:val="00845D17"/>
    <w:rsid w:val="008857FF"/>
    <w:rsid w:val="008917C5"/>
    <w:rsid w:val="008A1A02"/>
    <w:rsid w:val="008A768D"/>
    <w:rsid w:val="008A7B37"/>
    <w:rsid w:val="008C5E8D"/>
    <w:rsid w:val="008D12B0"/>
    <w:rsid w:val="008E3C5D"/>
    <w:rsid w:val="008E7839"/>
    <w:rsid w:val="008F04F0"/>
    <w:rsid w:val="008F29BD"/>
    <w:rsid w:val="00907449"/>
    <w:rsid w:val="009129CF"/>
    <w:rsid w:val="009166EB"/>
    <w:rsid w:val="0092156C"/>
    <w:rsid w:val="009226A1"/>
    <w:rsid w:val="00927759"/>
    <w:rsid w:val="0093004C"/>
    <w:rsid w:val="009578DD"/>
    <w:rsid w:val="00960EF8"/>
    <w:rsid w:val="00980FE9"/>
    <w:rsid w:val="00983FDB"/>
    <w:rsid w:val="009861E3"/>
    <w:rsid w:val="00993EB7"/>
    <w:rsid w:val="00995048"/>
    <w:rsid w:val="009A3F3E"/>
    <w:rsid w:val="009B6D5E"/>
    <w:rsid w:val="009C2DBF"/>
    <w:rsid w:val="009E2258"/>
    <w:rsid w:val="009F00EC"/>
    <w:rsid w:val="00A15FA1"/>
    <w:rsid w:val="00A21BFA"/>
    <w:rsid w:val="00A2217E"/>
    <w:rsid w:val="00A305A9"/>
    <w:rsid w:val="00A3302D"/>
    <w:rsid w:val="00A36B31"/>
    <w:rsid w:val="00A9062E"/>
    <w:rsid w:val="00AA7391"/>
    <w:rsid w:val="00AC4454"/>
    <w:rsid w:val="00B0662D"/>
    <w:rsid w:val="00B13899"/>
    <w:rsid w:val="00B141D7"/>
    <w:rsid w:val="00B2123C"/>
    <w:rsid w:val="00B565C9"/>
    <w:rsid w:val="00B637D9"/>
    <w:rsid w:val="00B63B44"/>
    <w:rsid w:val="00B6553E"/>
    <w:rsid w:val="00B77AED"/>
    <w:rsid w:val="00B87457"/>
    <w:rsid w:val="00B90EC3"/>
    <w:rsid w:val="00B9374B"/>
    <w:rsid w:val="00BB5995"/>
    <w:rsid w:val="00BC3BF1"/>
    <w:rsid w:val="00BD726D"/>
    <w:rsid w:val="00BE4B8F"/>
    <w:rsid w:val="00BE4ED1"/>
    <w:rsid w:val="00BF1A56"/>
    <w:rsid w:val="00BF20B8"/>
    <w:rsid w:val="00BF3192"/>
    <w:rsid w:val="00C00CF4"/>
    <w:rsid w:val="00C24DB9"/>
    <w:rsid w:val="00C319A9"/>
    <w:rsid w:val="00C35933"/>
    <w:rsid w:val="00C42E3E"/>
    <w:rsid w:val="00C50CF9"/>
    <w:rsid w:val="00C538D3"/>
    <w:rsid w:val="00C73E3A"/>
    <w:rsid w:val="00C82257"/>
    <w:rsid w:val="00C92212"/>
    <w:rsid w:val="00C93358"/>
    <w:rsid w:val="00C955D4"/>
    <w:rsid w:val="00C96B02"/>
    <w:rsid w:val="00CA65FB"/>
    <w:rsid w:val="00CD09E6"/>
    <w:rsid w:val="00CD1F87"/>
    <w:rsid w:val="00CD5FA9"/>
    <w:rsid w:val="00CE01AC"/>
    <w:rsid w:val="00CE3864"/>
    <w:rsid w:val="00CF4A5B"/>
    <w:rsid w:val="00D127A8"/>
    <w:rsid w:val="00D25314"/>
    <w:rsid w:val="00D344CB"/>
    <w:rsid w:val="00D419B0"/>
    <w:rsid w:val="00D451D3"/>
    <w:rsid w:val="00D5068F"/>
    <w:rsid w:val="00D53D95"/>
    <w:rsid w:val="00D55B3D"/>
    <w:rsid w:val="00D644B4"/>
    <w:rsid w:val="00D70B23"/>
    <w:rsid w:val="00D73351"/>
    <w:rsid w:val="00D86FE3"/>
    <w:rsid w:val="00D90816"/>
    <w:rsid w:val="00DA269A"/>
    <w:rsid w:val="00DA4216"/>
    <w:rsid w:val="00DC096E"/>
    <w:rsid w:val="00DE381B"/>
    <w:rsid w:val="00DE7A17"/>
    <w:rsid w:val="00E11BB1"/>
    <w:rsid w:val="00E14CC2"/>
    <w:rsid w:val="00E156CC"/>
    <w:rsid w:val="00E21BC6"/>
    <w:rsid w:val="00E36C30"/>
    <w:rsid w:val="00E40365"/>
    <w:rsid w:val="00E764B5"/>
    <w:rsid w:val="00E911DA"/>
    <w:rsid w:val="00E97FCD"/>
    <w:rsid w:val="00EB001F"/>
    <w:rsid w:val="00EB2912"/>
    <w:rsid w:val="00EC1C41"/>
    <w:rsid w:val="00EC6CF3"/>
    <w:rsid w:val="00EE31F6"/>
    <w:rsid w:val="00EF2D49"/>
    <w:rsid w:val="00EF6B69"/>
    <w:rsid w:val="00F1301A"/>
    <w:rsid w:val="00F44979"/>
    <w:rsid w:val="00F451DE"/>
    <w:rsid w:val="00F556F5"/>
    <w:rsid w:val="00F8211B"/>
    <w:rsid w:val="00FA3C80"/>
    <w:rsid w:val="00FA4485"/>
    <w:rsid w:val="00FA6936"/>
    <w:rsid w:val="00FB232B"/>
    <w:rsid w:val="00FB6107"/>
    <w:rsid w:val="00FB6617"/>
    <w:rsid w:val="00FC555F"/>
    <w:rsid w:val="00FD3C4F"/>
    <w:rsid w:val="00FD6261"/>
    <w:rsid w:val="00FE0207"/>
    <w:rsid w:val="00F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C0E0F0"/>
  <w15:docId w15:val="{5AA091BD-EAB8-417C-AB91-8956AAAC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B0BE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B0BE7"/>
    <w:rPr>
      <w:sz w:val="20"/>
      <w:szCs w:val="20"/>
    </w:rPr>
  </w:style>
  <w:style w:type="paragraph" w:styleId="ac">
    <w:name w:val="List Paragraph"/>
    <w:basedOn w:val="a"/>
    <w:link w:val="ad"/>
    <w:uiPriority w:val="34"/>
    <w:qFormat/>
    <w:rsid w:val="00171FB8"/>
    <w:pP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table" w:styleId="ae">
    <w:name w:val="Table Grid"/>
    <w:basedOn w:val="a1"/>
    <w:uiPriority w:val="59"/>
    <w:rsid w:val="007C6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locked/>
    <w:rsid w:val="00BE4ED1"/>
    <w:rPr>
      <w:rFonts w:asciiTheme="minorHAnsi" w:hAnsiTheme="minorHAnsi" w:cstheme="minorBidi"/>
      <w:color w:val="auto"/>
      <w:kern w:val="2"/>
      <w:szCs w:val="22"/>
    </w:rPr>
  </w:style>
  <w:style w:type="paragraph" w:customStyle="1" w:styleId="CM9">
    <w:name w:val="CM9"/>
    <w:basedOn w:val="a"/>
    <w:next w:val="a"/>
    <w:uiPriority w:val="99"/>
    <w:rsid w:val="005A0521"/>
    <w:pPr>
      <w:autoSpaceDE w:val="0"/>
      <w:autoSpaceDN w:val="0"/>
      <w:adjustRightInd w:val="0"/>
    </w:pPr>
    <w:rPr>
      <w:rFonts w:ascii="標楷體" w:eastAsia="標楷體" w:cs="Times New Roman"/>
      <w:color w:val="auto"/>
    </w:rPr>
  </w:style>
  <w:style w:type="character" w:styleId="af">
    <w:name w:val="Hyperlink"/>
    <w:basedOn w:val="a0"/>
    <w:uiPriority w:val="99"/>
    <w:unhideWhenUsed/>
    <w:rsid w:val="001F7671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1F7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.moe.edu.tw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enc.moe.edu.tw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7Hsb3rrFLs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4SxP9qji-RE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tvT6ue1_Z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c.moe.edu.tw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OBBogFFkRhI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antidrug.moj.gov.tw/mp-4.html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281A8FB-373D-4406-90BD-D4C6B8D5F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7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175</cp:revision>
  <dcterms:created xsi:type="dcterms:W3CDTF">2020-05-14T05:33:00Z</dcterms:created>
  <dcterms:modified xsi:type="dcterms:W3CDTF">2023-08-10T03:22:00Z</dcterms:modified>
</cp:coreProperties>
</file>