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AB9" w:rsidRDefault="00FF4AB9" w:rsidP="00035B1F">
      <w:pPr>
        <w:snapToGrid w:val="0"/>
        <w:spacing w:beforeLines="50" w:before="180"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附件</w:t>
      </w:r>
      <w:r w:rsidR="00E91648">
        <w:rPr>
          <w:rFonts w:ascii="標楷體" w:eastAsia="標楷體" w:hAnsi="標楷體" w:hint="eastAsia"/>
          <w:sz w:val="32"/>
          <w:szCs w:val="32"/>
        </w:rPr>
        <w:t>一</w:t>
      </w:r>
    </w:p>
    <w:p w:rsidR="00FF4AB9" w:rsidRPr="00AD2E9E" w:rsidRDefault="00FF4AB9" w:rsidP="00035B1F">
      <w:pPr>
        <w:snapToGrid w:val="0"/>
        <w:spacing w:beforeLines="50" w:before="180" w:line="0" w:lineRule="atLeast"/>
        <w:ind w:firstLineChars="100" w:firstLine="360"/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AD2E9E">
        <w:rPr>
          <w:rFonts w:ascii="標楷體" w:eastAsia="標楷體" w:hAnsi="標楷體" w:hint="eastAsia"/>
          <w:color w:val="000000"/>
          <w:sz w:val="36"/>
          <w:szCs w:val="36"/>
        </w:rPr>
        <w:t>彰化縣</w:t>
      </w:r>
      <w:r w:rsidR="00C15A6C">
        <w:rPr>
          <w:rFonts w:ascii="標楷體" w:eastAsia="標楷體" w:hAnsi="標楷體" w:hint="eastAsia"/>
          <w:color w:val="000000"/>
          <w:sz w:val="36"/>
          <w:szCs w:val="36"/>
        </w:rPr>
        <w:t>10</w:t>
      </w:r>
      <w:r w:rsidR="00261802">
        <w:rPr>
          <w:rFonts w:ascii="標楷體" w:eastAsia="標楷體" w:hAnsi="標楷體"/>
          <w:color w:val="000000"/>
          <w:sz w:val="36"/>
          <w:szCs w:val="36"/>
        </w:rPr>
        <w:t>9</w:t>
      </w:r>
      <w:r w:rsidRPr="00AD2E9E">
        <w:rPr>
          <w:rFonts w:ascii="標楷體" w:eastAsia="標楷體" w:hAnsi="標楷體" w:hint="eastAsia"/>
          <w:color w:val="000000"/>
          <w:sz w:val="36"/>
          <w:szCs w:val="36"/>
        </w:rPr>
        <w:t>年度學生</w:t>
      </w:r>
      <w:r w:rsidR="006B76E0">
        <w:rPr>
          <w:rFonts w:ascii="標楷體" w:eastAsia="標楷體" w:hAnsi="標楷體" w:hint="eastAsia"/>
          <w:color w:val="000000"/>
          <w:sz w:val="36"/>
          <w:szCs w:val="36"/>
        </w:rPr>
        <w:t>毒品</w:t>
      </w:r>
      <w:r w:rsidR="00832B03">
        <w:rPr>
          <w:rFonts w:ascii="標楷體" w:eastAsia="標楷體" w:hAnsi="標楷體" w:hint="eastAsia"/>
          <w:color w:val="000000"/>
          <w:sz w:val="36"/>
          <w:szCs w:val="36"/>
        </w:rPr>
        <w:t>危害</w:t>
      </w:r>
      <w:r w:rsidRPr="00AD2E9E">
        <w:rPr>
          <w:rFonts w:ascii="標楷體" w:eastAsia="標楷體" w:hAnsi="標楷體" w:hint="eastAsia"/>
          <w:color w:val="000000"/>
          <w:sz w:val="36"/>
          <w:szCs w:val="36"/>
        </w:rPr>
        <w:t>防制教材教案</w:t>
      </w:r>
      <w:r w:rsidR="006B76E0">
        <w:rPr>
          <w:rFonts w:ascii="標楷體" w:eastAsia="標楷體" w:hAnsi="標楷體" w:hint="eastAsia"/>
          <w:color w:val="000000"/>
          <w:sz w:val="36"/>
          <w:szCs w:val="36"/>
        </w:rPr>
        <w:t>暨學習單</w:t>
      </w:r>
      <w:r w:rsidRPr="00AD2E9E">
        <w:rPr>
          <w:rFonts w:ascii="標楷體" w:eastAsia="標楷體" w:hAnsi="標楷體" w:hint="eastAsia"/>
          <w:color w:val="000000"/>
          <w:sz w:val="36"/>
          <w:szCs w:val="36"/>
        </w:rPr>
        <w:t>設計格式</w:t>
      </w:r>
    </w:p>
    <w:tbl>
      <w:tblPr>
        <w:tblW w:w="9720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530"/>
        <w:gridCol w:w="135"/>
        <w:gridCol w:w="1417"/>
        <w:gridCol w:w="1447"/>
        <w:gridCol w:w="254"/>
        <w:gridCol w:w="1305"/>
        <w:gridCol w:w="113"/>
        <w:gridCol w:w="2003"/>
        <w:gridCol w:w="911"/>
        <w:gridCol w:w="695"/>
      </w:tblGrid>
      <w:tr w:rsidR="00FF4AB9" w:rsidTr="00856F87">
        <w:trPr>
          <w:trHeight w:val="718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彰化縣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</w:t>
            </w:r>
            <w:r w:rsid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彰化</w:t>
            </w:r>
            <w:r w:rsid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高中</w:t>
            </w:r>
            <w:r w:rsidRPr="006643E6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國中</w:t>
            </w:r>
            <w:r w:rsidR="006643E6" w:rsidRPr="006643E6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部</w:t>
            </w:r>
            <w:r w:rsidR="006643E6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6"/>
              </w:rPr>
              <w:t>學生</w:t>
            </w:r>
            <w:r w:rsidR="00832B03">
              <w:rPr>
                <w:rFonts w:ascii="標楷體" w:eastAsia="標楷體" w:hAnsi="標楷體" w:hint="eastAsia"/>
                <w:sz w:val="32"/>
                <w:szCs w:val="36"/>
              </w:rPr>
              <w:t>毒品危害</w:t>
            </w:r>
            <w:r>
              <w:rPr>
                <w:rFonts w:ascii="標楷體" w:eastAsia="標楷體" w:hAnsi="標楷體" w:hint="eastAsia"/>
                <w:sz w:val="32"/>
                <w:szCs w:val="36"/>
              </w:rPr>
              <w:t>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教材教案設計競賽作品</w:t>
            </w:r>
          </w:p>
        </w:tc>
      </w:tr>
      <w:tr w:rsidR="00FF4AB9" w:rsidTr="00856F87">
        <w:trPr>
          <w:trHeight w:val="572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F4AB9" w:rsidRDefault="003D5414" w:rsidP="00856F8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5414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F4AB9" w:rsidRDefault="006643E6" w:rsidP="00856F87">
            <w:pPr>
              <w:adjustRightInd w:val="0"/>
              <w:snapToGrid w:val="0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FF4AB9" w:rsidTr="00261802">
        <w:trPr>
          <w:trHeight w:val="70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教學對象</w:t>
            </w:r>
          </w:p>
        </w:tc>
        <w:tc>
          <w:tcPr>
            <w:tcW w:w="3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6643E6" w:rsidP="00856F8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 w:rsidR="00595BD0">
              <w:rPr>
                <w:rFonts w:ascii="標楷體" w:eastAsia="標楷體" w:hAnsi="標楷體" w:hint="eastAsia"/>
                <w:sz w:val="28"/>
                <w:szCs w:val="28"/>
              </w:rPr>
              <w:t>部</w:t>
            </w:r>
            <w:r w:rsidR="00A4775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595BD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3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（O）</w:t>
            </w:r>
            <w:r w:rsidR="0060120A">
              <w:rPr>
                <w:rFonts w:ascii="標楷體" w:eastAsia="標楷體" w:hAnsi="標楷體" w:hint="eastAsia"/>
                <w:sz w:val="28"/>
                <w:szCs w:val="28"/>
              </w:rPr>
              <w:t>04-</w:t>
            </w:r>
            <w:r w:rsidR="0060120A">
              <w:rPr>
                <w:rFonts w:ascii="標楷體" w:eastAsia="標楷體" w:hAnsi="標楷體"/>
                <w:sz w:val="28"/>
                <w:szCs w:val="28"/>
              </w:rPr>
              <w:t>7222844</w:t>
            </w:r>
            <w:r w:rsidR="00CC0802">
              <w:rPr>
                <w:rFonts w:ascii="標楷體" w:eastAsia="標楷體" w:hAnsi="標楷體"/>
                <w:sz w:val="28"/>
                <w:szCs w:val="28"/>
              </w:rPr>
              <w:t>#511</w:t>
            </w:r>
          </w:p>
        </w:tc>
      </w:tr>
      <w:tr w:rsidR="00FF4AB9" w:rsidTr="00261802">
        <w:trPr>
          <w:trHeight w:val="70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教學節數</w:t>
            </w:r>
          </w:p>
        </w:tc>
        <w:tc>
          <w:tcPr>
            <w:tcW w:w="3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BB732C" w:rsidP="005B23E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共</w:t>
            </w:r>
            <w:r w:rsidR="00261802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6643E6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 w:rsidR="00261802">
              <w:rPr>
                <w:rFonts w:ascii="標楷體" w:eastAsia="標楷體" w:hAnsi="標楷體" w:hint="eastAsia"/>
                <w:sz w:val="28"/>
                <w:szCs w:val="28"/>
              </w:rPr>
              <w:t>(含</w:t>
            </w:r>
            <w:r w:rsidR="00EA54AB">
              <w:rPr>
                <w:rFonts w:ascii="標楷體" w:eastAsia="標楷體" w:hAnsi="標楷體"/>
                <w:sz w:val="28"/>
                <w:szCs w:val="28"/>
              </w:rPr>
              <w:t>外</w:t>
            </w:r>
            <w:r w:rsidR="000F3DD9">
              <w:rPr>
                <w:rFonts w:ascii="標楷體" w:eastAsia="標楷體" w:hAnsi="標楷體" w:hint="eastAsia"/>
                <w:sz w:val="28"/>
                <w:szCs w:val="28"/>
              </w:rPr>
              <w:t>加</w:t>
            </w:r>
            <w:r w:rsidR="00261802">
              <w:rPr>
                <w:rFonts w:ascii="標楷體" w:eastAsia="標楷體" w:hAnsi="標楷體"/>
                <w:sz w:val="28"/>
                <w:szCs w:val="28"/>
              </w:rPr>
              <w:t>一節校外</w:t>
            </w:r>
            <w:r w:rsidR="000F3DD9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="000F3DD9">
              <w:rPr>
                <w:rFonts w:ascii="標楷體" w:eastAsia="標楷體" w:hAnsi="標楷體"/>
                <w:sz w:val="28"/>
                <w:szCs w:val="28"/>
              </w:rPr>
              <w:t>毒特展</w:t>
            </w:r>
            <w:r w:rsidR="00261802">
              <w:rPr>
                <w:rFonts w:ascii="標楷體" w:eastAsia="標楷體" w:hAnsi="標楷體"/>
                <w:sz w:val="28"/>
                <w:szCs w:val="28"/>
              </w:rPr>
              <w:t>參</w:t>
            </w:r>
            <w:r w:rsidR="005B23EA">
              <w:rPr>
                <w:rFonts w:ascii="標楷體" w:eastAsia="標楷體" w:hAnsi="標楷體" w:hint="eastAsia"/>
                <w:sz w:val="28"/>
                <w:szCs w:val="28"/>
              </w:rPr>
              <w:t>觀</w:t>
            </w:r>
            <w:r w:rsidR="00261802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widowControl/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856F8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（H）</w:t>
            </w:r>
            <w:r w:rsidR="006643E6">
              <w:rPr>
                <w:rFonts w:ascii="標楷體" w:eastAsia="標楷體" w:hAnsi="標楷體" w:hint="eastAsia"/>
                <w:sz w:val="28"/>
                <w:szCs w:val="28"/>
              </w:rPr>
              <w:t>04</w:t>
            </w:r>
            <w:r w:rsidR="00BF179E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60120A">
              <w:rPr>
                <w:rFonts w:ascii="標楷體" w:eastAsia="標楷體" w:hAnsi="標楷體"/>
                <w:sz w:val="28"/>
                <w:szCs w:val="28"/>
              </w:rPr>
              <w:t>7222844</w:t>
            </w:r>
          </w:p>
        </w:tc>
      </w:tr>
      <w:tr w:rsidR="00FF4AB9" w:rsidTr="00626DE4">
        <w:trPr>
          <w:trHeight w:val="3093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9" w:rsidRPr="00E40352" w:rsidRDefault="00FF4AB9" w:rsidP="00035B1F">
            <w:pPr>
              <w:spacing w:beforeLines="50" w:before="180"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40352">
              <w:rPr>
                <w:rFonts w:ascii="標楷體" w:eastAsia="標楷體" w:hAnsi="標楷體" w:hint="eastAsia"/>
                <w:b/>
                <w:sz w:val="28"/>
                <w:szCs w:val="28"/>
              </w:rPr>
              <w:t>作品內容說明：</w:t>
            </w:r>
            <w:r w:rsidR="00BF179E" w:rsidRPr="00E40352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FF4AB9" w:rsidRPr="00712D10" w:rsidRDefault="00FF4AB9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一、教</w:t>
            </w:r>
            <w:r w:rsidR="00BB732C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案設計動機</w:t>
            </w:r>
          </w:p>
          <w:p w:rsidR="00004A33" w:rsidRPr="00856F87" w:rsidRDefault="00B63DCD" w:rsidP="00CC0802">
            <w:pPr>
              <w:adjustRightInd w:val="0"/>
              <w:snapToGrid w:val="0"/>
              <w:spacing w:line="340" w:lineRule="exact"/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毒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品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危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害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防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制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教學，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大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都是教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師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準備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講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義，設計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好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="00856F87" w:rsidRPr="00856F87">
              <w:rPr>
                <w:rFonts w:ascii="標楷體" w:eastAsia="標楷體" w:hAnsi="標楷體"/>
                <w:sz w:val="26"/>
                <w:szCs w:val="26"/>
              </w:rPr>
              <w:t>簡報檔案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便</w:t>
            </w:r>
            <w:r w:rsidR="00856F87" w:rsidRPr="00856F87">
              <w:rPr>
                <w:rFonts w:ascii="標楷體" w:eastAsia="標楷體" w:hAnsi="標楷體"/>
                <w:sz w:val="26"/>
                <w:szCs w:val="26"/>
              </w:rPr>
              <w:t>進行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課程教學，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了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了解學生學習成效，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則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再撰寫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學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習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單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以</w:t>
            </w:r>
            <w:r w:rsidR="00856F87" w:rsidRPr="00856F87">
              <w:rPr>
                <w:rFonts w:ascii="標楷體" w:eastAsia="標楷體" w:hAnsi="標楷體"/>
                <w:sz w:val="26"/>
                <w:szCs w:val="26"/>
              </w:rPr>
              <w:t>了解學生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會了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多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少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。但</w:t>
            </w:r>
            <w:r w:rsidR="00CC0802">
              <w:rPr>
                <w:rFonts w:ascii="標楷體" w:eastAsia="標楷體" w:hAnsi="標楷體"/>
                <w:sz w:val="26"/>
                <w:szCs w:val="26"/>
              </w:rPr>
              <w:t>這</w:t>
            </w:r>
            <w:r w:rsidR="00CC0802">
              <w:rPr>
                <w:rFonts w:ascii="標楷體" w:eastAsia="標楷體" w:hAnsi="標楷體" w:hint="eastAsia"/>
                <w:sz w:val="26"/>
                <w:szCs w:val="26"/>
              </w:rPr>
              <w:t>樣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方式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56F87" w:rsidRPr="00856F87">
              <w:rPr>
                <w:rFonts w:ascii="標楷體" w:eastAsia="標楷體" w:hAnsi="標楷體"/>
                <w:sz w:val="26"/>
                <w:szCs w:val="26"/>
              </w:rPr>
              <w:t>學生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學的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快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相對的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學過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就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很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容易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忘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且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可能</w:t>
            </w:r>
            <w:r w:rsidRPr="00856F87">
              <w:rPr>
                <w:rFonts w:ascii="標楷體" w:eastAsia="標楷體" w:hAnsi="標楷體"/>
                <w:sz w:val="26"/>
                <w:szCs w:val="26"/>
              </w:rPr>
              <w:t>無法記得很久</w:t>
            </w:r>
            <w:r w:rsidRPr="00856F87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AD36B6" w:rsidRPr="00856F87" w:rsidRDefault="00CC0802" w:rsidP="00CC0802">
            <w:pPr>
              <w:adjustRightInd w:val="0"/>
              <w:snapToGrid w:val="0"/>
              <w:spacing w:line="340" w:lineRule="exact"/>
              <w:ind w:firstLineChars="200" w:firstLine="5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w:pict>
                <v:rect id="矩形 123" o:spid="_x0000_s1027" style="position:absolute;left:0;text-align:left;margin-left:142pt;margin-top:177.05pt;width:177.7pt;height:81.95pt;z-index:251662336;visibility:visible;mso-wrap-distance-left:2.85pt;mso-wrap-distance-top:2.85pt;mso-wrap-distance-right:2.85pt;mso-wrap-distance-bottom:2.8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" fillcolor="#c0504d [3205]" stroked="f">
                  <v:textbox style="mso-next-textbox:#矩形 123" inset=",14.4pt,,14.4pt">
                    <w:txbxContent>
                      <w:p w:rsidR="00FD3BAD" w:rsidRPr="00ED63CD" w:rsidRDefault="00FD3BAD" w:rsidP="00FA2C91">
                        <w:pPr>
                          <w:adjustRightInd w:val="0"/>
                          <w:snapToGrid w:val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1.</w:t>
                        </w: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觀</w:t>
                        </w:r>
                        <w:r w:rsidRPr="00FA2C9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看</w:t>
                        </w:r>
                        <w:r w:rsidRPr="00ED63CD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「別讓毒品騙了你」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youtube</w:t>
                        </w:r>
                        <w:r w:rsidRPr="00ED63CD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影片</w:t>
                        </w:r>
                      </w:p>
                      <w:p w:rsidR="00FD3BAD" w:rsidRDefault="00FD3BAD" w:rsidP="00FA2C91">
                        <w:pPr>
                          <w:adjustRightInd w:val="0"/>
                          <w:snapToGrid w:val="0"/>
                          <w:ind w:left="160" w:hangingChars="100" w:hanging="16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2.</w:t>
                        </w: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閱讀同儕「零嘴」吃下肚無意間上癮、專家教拒毒五</w:t>
                        </w:r>
                        <w:r w:rsidRPr="00FA2C9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術</w:t>
                        </w: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，</w:t>
                        </w:r>
                        <w:r w:rsidRPr="00FA2C9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兩篇新聞報導。</w:t>
                        </w:r>
                      </w:p>
                      <w:p w:rsidR="00FD3BAD" w:rsidRPr="00ED63CD" w:rsidRDefault="00FD3BAD" w:rsidP="00FA2C91">
                        <w:pPr>
                          <w:adjustRightInd w:val="0"/>
                          <w:snapToGrid w:val="0"/>
                          <w:ind w:left="160" w:hangingChars="100" w:hanging="16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參觀</w:t>
                        </w:r>
                        <w:r w:rsidRPr="00FA2C91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「藥不藥‧一念間」反毒行動博物館巡迴特展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(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彈</w:t>
                        </w:r>
                        <w:r w:rsidR="00C522A8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性課程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。</w:t>
                        </w:r>
                      </w:p>
                    </w:txbxContent>
                  </v:textbox>
                  <w10:wrap type="square" anchorx="margin" anchory="margin"/>
                </v:rect>
              </w:pic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在一次偶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然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機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下，了解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到</w:t>
            </w:r>
            <w:r w:rsidR="00004A33" w:rsidRPr="00856F8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張</w:t>
            </w:r>
            <w:r w:rsidR="00004A33" w:rsidRPr="00856F87">
              <w:rPr>
                <w:rFonts w:ascii="標楷體" w:eastAsia="標楷體" w:hAnsi="標楷體"/>
                <w:sz w:val="26"/>
                <w:szCs w:val="26"/>
                <w:u w:val="single"/>
              </w:rPr>
              <w:t>輝誠</w:t>
            </w:r>
            <w:r w:rsidR="00004A33" w:rsidRPr="00856F87">
              <w:rPr>
                <w:rFonts w:ascii="標楷體" w:eastAsia="標楷體" w:hAnsi="標楷體" w:hint="eastAsia"/>
                <w:sz w:val="26"/>
                <w:szCs w:val="26"/>
              </w:rPr>
              <w:t>老師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「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思達」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學法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於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是想在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這次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毒</w:t>
            </w:r>
            <w:r>
              <w:rPr>
                <w:rFonts w:ascii="標楷體" w:eastAsia="標楷體" w:hAnsi="標楷體"/>
                <w:sz w:val="26"/>
                <w:szCs w:val="26"/>
              </w:rPr>
              <w:t>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危</w:t>
            </w:r>
            <w:r>
              <w:rPr>
                <w:rFonts w:ascii="標楷體" w:eastAsia="標楷體" w:hAnsi="標楷體"/>
                <w:sz w:val="26"/>
                <w:szCs w:val="26"/>
              </w:rPr>
              <w:t>害防制教學，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將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學習主動權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交還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給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學生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將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講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台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還</w:t>
            </w:r>
            <w:r w:rsidR="00B63DCD" w:rsidRPr="00856F87">
              <w:rPr>
                <w:rFonts w:ascii="標楷體" w:eastAsia="標楷體" w:hAnsi="標楷體"/>
                <w:sz w:val="26"/>
                <w:szCs w:val="26"/>
              </w:rPr>
              <w:t>給學生，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則是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適當引導激發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生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同儕合作學習欲望</w:t>
            </w:r>
            <w:r w:rsidR="00AD36B6" w:rsidRPr="00856F87">
              <w:rPr>
                <w:rFonts w:ascii="標楷體" w:eastAsia="標楷體" w:hAnsi="標楷體"/>
                <w:sz w:val="26"/>
                <w:szCs w:val="26"/>
              </w:rPr>
              <w:t>，</w:t>
            </w:r>
            <w:r w:rsidR="00856F87" w:rsidRPr="00856F87">
              <w:rPr>
                <w:rFonts w:ascii="標楷體" w:eastAsia="標楷體" w:hAnsi="標楷體" w:hint="eastAsia"/>
                <w:sz w:val="26"/>
                <w:szCs w:val="26"/>
              </w:rPr>
              <w:t>有求知欲的學習</w:t>
            </w:r>
            <w:r w:rsidR="00856F87">
              <w:rPr>
                <w:rFonts w:ascii="標楷體" w:eastAsia="標楷體" w:hAnsi="標楷體" w:hint="eastAsia"/>
                <w:sz w:val="26"/>
                <w:szCs w:val="26"/>
              </w:rPr>
              <w:t>學生記憶會較長久不易忘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C522A8">
              <w:rPr>
                <w:rFonts w:ascii="標楷體" w:eastAsia="標楷體" w:hAnsi="標楷體" w:hint="eastAsia"/>
                <w:sz w:val="26"/>
                <w:szCs w:val="26"/>
              </w:rPr>
              <w:t>而</w:t>
            </w:r>
            <w:r w:rsidR="00B63DCD" w:rsidRPr="00856F87">
              <w:rPr>
                <w:rFonts w:ascii="標楷體" w:eastAsia="標楷體" w:hAnsi="標楷體" w:hint="eastAsia"/>
                <w:sz w:val="26"/>
                <w:szCs w:val="26"/>
              </w:rPr>
              <w:t>老師轉換成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課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堂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主持人，引導學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生</w:t>
            </w:r>
            <w:r w:rsidR="00004A33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自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="00004A33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學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="00ED63CD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思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 w:rsidR="00ED63CD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考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與</w:t>
            </w:r>
            <w:r w:rsidR="00AD36B6" w:rsidRPr="00856F87">
              <w:rPr>
                <w:rFonts w:ascii="標楷體" w:eastAsia="標楷體" w:hAnsi="標楷體"/>
                <w:sz w:val="26"/>
                <w:szCs w:val="26"/>
              </w:rPr>
              <w:t>訓</w:t>
            </w:r>
            <w:r w:rsidR="00AD36B6" w:rsidRPr="00856F87">
              <w:rPr>
                <w:rFonts w:ascii="標楷體" w:eastAsia="標楷體" w:hAnsi="標楷體" w:hint="eastAsia"/>
                <w:sz w:val="26"/>
                <w:szCs w:val="26"/>
              </w:rPr>
              <w:t>練</w:t>
            </w:r>
            <w:r w:rsidR="00ED63CD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表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="00ED63CD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達</w:t>
            </w:r>
            <w:r w:rsidR="00004A33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 w:rsidR="00004A33" w:rsidRPr="00856F87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004A33" w:rsidRPr="00856F87">
              <w:rPr>
                <w:rFonts w:ascii="標楷體" w:eastAsia="標楷體" w:hAnsi="標楷體"/>
                <w:sz w:val="26"/>
                <w:szCs w:val="26"/>
              </w:rPr>
              <w:t>力</w:t>
            </w:r>
            <w:r w:rsidR="00035B1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FA2C91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FA2C91" w:rsidRPr="00FA2C91">
              <w:rPr>
                <w:rFonts w:ascii="標楷體" w:eastAsia="標楷體" w:hAnsi="標楷體" w:hint="eastAsia"/>
                <w:sz w:val="26"/>
                <w:szCs w:val="26"/>
              </w:rPr>
              <w:t>與智慧同行-防毒品詐騙</w:t>
            </w:r>
            <w:r w:rsidR="00FA2C91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004A33" w:rsidRPr="00856F87">
              <w:rPr>
                <w:rFonts w:ascii="標楷體" w:eastAsia="標楷體" w:hAnsi="標楷體" w:hint="eastAsia"/>
                <w:sz w:val="26"/>
                <w:szCs w:val="26"/>
              </w:rPr>
              <w:t>教案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設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計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架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構</w:t>
            </w:r>
            <w:r w:rsidR="00ED63CD" w:rsidRPr="00856F87">
              <w:rPr>
                <w:rFonts w:ascii="標楷體" w:eastAsia="標楷體" w:hAnsi="標楷體" w:hint="eastAsia"/>
                <w:sz w:val="26"/>
                <w:szCs w:val="26"/>
              </w:rPr>
              <w:t>說</w:t>
            </w:r>
            <w:r w:rsidR="00C522A8">
              <w:rPr>
                <w:rFonts w:ascii="標楷體" w:eastAsia="標楷體" w:hAnsi="標楷體"/>
                <w:sz w:val="26"/>
                <w:szCs w:val="26"/>
              </w:rPr>
              <w:t>明如下</w:t>
            </w:r>
            <w:r w:rsidR="00ED63CD" w:rsidRPr="00856F87">
              <w:rPr>
                <w:rFonts w:ascii="標楷體" w:eastAsia="標楷體" w:hAnsi="標楷體"/>
                <w:sz w:val="26"/>
                <w:szCs w:val="26"/>
              </w:rPr>
              <w:t>。</w:t>
            </w: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FA2C91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1309467</wp:posOffset>
                  </wp:positionH>
                  <wp:positionV relativeFrom="paragraph">
                    <wp:posOffset>125698</wp:posOffset>
                  </wp:positionV>
                  <wp:extent cx="3608098" cy="2462873"/>
                  <wp:effectExtent l="76200" t="0" r="0" b="0"/>
                  <wp:wrapNone/>
                  <wp:docPr id="17" name="資料庫圖表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FD3BA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rect id="矩形 21" o:spid="_x0000_s1029" style="position:absolute;margin-left:22.55pt;margin-top:452.45pt;width:177.7pt;height:72.4pt;z-index:251664384;visibility:visible;mso-wrap-distance-left:2.85pt;mso-wrap-distance-top:2.85pt;mso-wrap-distance-right:2.85pt;mso-wrap-distance-bottom:2.8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 style="mso-next-textbox:#矩形 21" inset=",14.4pt,,14.4pt">
                    <w:txbxContent>
                      <w:p w:rsidR="00FD3BAD" w:rsidRPr="00004A33" w:rsidRDefault="00FD3BAD" w:rsidP="00004A33">
                        <w:pPr>
                          <w:adjustRightInd w:val="0"/>
                          <w:snapToGrid w:val="0"/>
                          <w:ind w:left="160" w:hangingChars="100" w:hanging="16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1.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透</w:t>
                        </w:r>
                        <w:r w:rsidRPr="00004A3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過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合作學習討論，讓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學生充分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討論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表達自己對毒品防詐騙的想</w:t>
                        </w:r>
                        <w:r w:rsidRPr="00004A3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法。</w:t>
                        </w:r>
                      </w:p>
                      <w:p w:rsidR="00FD3BAD" w:rsidRPr="00004A33" w:rsidRDefault="00FD3BAD" w:rsidP="00004A33">
                        <w:pPr>
                          <w:adjustRightInd w:val="0"/>
                          <w:snapToGrid w:val="0"/>
                          <w:ind w:left="160" w:hangingChars="100" w:hanging="16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2.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結合反毒防身五術，讓學生利用戲劇演出方式來表達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，如何能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勇敢的對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毒品說「不」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。</w:t>
                        </w:r>
                      </w:p>
                    </w:txbxContent>
                  </v:textbox>
                  <w10:wrap type="square" anchorx="margin" anchory="margin"/>
                </v:rect>
              </w:pict>
            </w: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B372C0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rect id="矩形 20" o:spid="_x0000_s1028" style="position:absolute;margin-left:277.95pt;margin-top:452.45pt;width:177.7pt;height:74.7pt;z-index:251663360;visibility:visible;mso-wrap-distance-left:2.85pt;mso-wrap-distance-top:2.85pt;mso-wrap-distance-right:2.85pt;mso-wrap-distance-bottom:2.85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 style="mso-next-textbox:#矩形 20" inset=",14.4pt,,14.4pt">
                    <w:txbxContent>
                      <w:p w:rsidR="00FD3BAD" w:rsidRPr="00ED63CD" w:rsidRDefault="00FD3BAD" w:rsidP="00004A33">
                        <w:pPr>
                          <w:adjustRightInd w:val="0"/>
                          <w:snapToGrid w:val="0"/>
                          <w:ind w:leftChars="100" w:left="24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讓學生思考討論，可能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會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被新興毒品所騙的原因會有那些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?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新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興毒品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常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會以那種新形包裝出現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?</w:t>
                        </w:r>
                        <w:r w:rsidR="00C522A8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思</w:t>
                        </w:r>
                        <w:r w:rsidR="00C522A8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考</w:t>
                        </w:r>
                        <w:r w:rsidRPr="00004A33">
                          <w:rPr>
                            <w:rFonts w:hint="eastAsia"/>
                            <w:color w:val="FFFFFF" w:themeColor="background1"/>
                            <w:sz w:val="16"/>
                            <w:szCs w:val="16"/>
                          </w:rPr>
                          <w:t>如何運用反毒防身五術，勇敢的對毒品說不？</w:t>
                        </w:r>
                      </w:p>
                    </w:txbxContent>
                  </v:textbox>
                  <w10:wrap type="square" anchorx="margin" anchory="margin"/>
                </v:rect>
              </w:pict>
            </w: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63CD" w:rsidRDefault="00ED63CD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C0802" w:rsidRDefault="00CC0802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BB732C" w:rsidRPr="00BF179E" w:rsidRDefault="00BB732C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lastRenderedPageBreak/>
              <w:t>二、教材設計理念</w:t>
            </w:r>
            <w:r w:rsidRPr="00BF179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:rsidR="00BB732C" w:rsidRDefault="00BB732C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(一)第一節</w:t>
            </w:r>
            <w:r w:rsidR="005222C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222C7" w:rsidRPr="005222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「</w:t>
            </w:r>
            <w:r w:rsidR="007C54A4" w:rsidRPr="007C54A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別讓毒品騙了你</w:t>
            </w:r>
            <w:r w:rsidR="005222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」</w:t>
            </w:r>
            <w:r w:rsidR="005222C7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</w:p>
          <w:p w:rsidR="007C54A4" w:rsidRDefault="007C54A4" w:rsidP="00CC0802">
            <w:pPr>
              <w:adjustRightInd w:val="0"/>
              <w:snapToGrid w:val="0"/>
              <w:spacing w:line="420" w:lineRule="exact"/>
              <w:ind w:firstLineChars="250" w:firstLine="6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2C9C43E" wp14:editId="017A524C">
                  <wp:simplePos x="0" y="0"/>
                  <wp:positionH relativeFrom="column">
                    <wp:posOffset>3067978</wp:posOffset>
                  </wp:positionH>
                  <wp:positionV relativeFrom="paragraph">
                    <wp:posOffset>261326</wp:posOffset>
                  </wp:positionV>
                  <wp:extent cx="2827020" cy="1676400"/>
                  <wp:effectExtent l="190500" t="190500" r="163830" b="1714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ADB" w:rsidRPr="00A75ADB">
              <w:rPr>
                <w:rFonts w:ascii="標楷體" w:eastAsia="標楷體" w:hAnsi="標楷體" w:hint="eastAsia"/>
                <w:sz w:val="28"/>
                <w:szCs w:val="28"/>
              </w:rPr>
              <w:t>反毒微電影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拍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攝，一直時政府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各部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門機關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推</w:t>
            </w:r>
            <w:r>
              <w:rPr>
                <w:rFonts w:ascii="標楷體" w:eastAsia="標楷體" w:hAnsi="標楷體"/>
                <w:sz w:val="28"/>
                <w:szCs w:val="28"/>
              </w:rPr>
              <w:t>行反毒宣導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管道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之一，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教學者在設計毒品危害防制教材時，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亦考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量尋找適合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C522A8">
              <w:rPr>
                <w:rFonts w:ascii="標楷體" w:eastAsia="標楷體" w:hAnsi="標楷體"/>
                <w:sz w:val="28"/>
                <w:szCs w:val="28"/>
              </w:rPr>
              <w:t>反毒影片來做主題切入。</w:t>
            </w:r>
            <w:r w:rsidR="00C522A8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次選擇的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毒影片是</w:t>
            </w:r>
            <w:r w:rsidR="00A75ADB" w:rsidRPr="0024453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陳喬恩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主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演的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A75ADB" w:rsidRPr="00A75ADB">
              <w:rPr>
                <w:rFonts w:ascii="標楷體" w:eastAsia="標楷體" w:hAnsi="標楷體" w:hint="eastAsia"/>
                <w:sz w:val="28"/>
                <w:szCs w:val="28"/>
              </w:rPr>
              <w:t>別讓毒品騙了你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」，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電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影鏡頭帶到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真真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姐姐拿出生日蛋糕</w:t>
            </w:r>
            <w:r w:rsidR="00DB4481">
              <w:rPr>
                <w:rFonts w:ascii="標楷體" w:eastAsia="標楷體" w:hAnsi="標楷體" w:hint="eastAsia"/>
                <w:sz w:val="28"/>
                <w:szCs w:val="28"/>
              </w:rPr>
              <w:t>，為壽星唱生日快樂歌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B4481">
              <w:rPr>
                <w:rFonts w:ascii="標楷體" w:eastAsia="標楷體" w:hAnsi="標楷體" w:hint="eastAsia"/>
                <w:sz w:val="28"/>
                <w:szCs w:val="28"/>
              </w:rPr>
              <w:t>突然看到桌子上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「小熊軟糖」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驚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覺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便</w:t>
            </w:r>
            <w:r w:rsidR="0024453B" w:rsidRPr="0024453B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現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今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流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行的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新興毒品，新興毒品</w:t>
            </w:r>
            <w:r w:rsidR="0024453B" w:rsidRPr="0024453B">
              <w:rPr>
                <w:rFonts w:ascii="標楷體" w:eastAsia="標楷體" w:hAnsi="標楷體" w:hint="eastAsia"/>
                <w:sz w:val="28"/>
                <w:szCs w:val="28"/>
              </w:rPr>
              <w:t>會不斷的換新包讓人受騙，跟詐騙集團一樣可惡。</w:t>
            </w:r>
          </w:p>
          <w:p w:rsidR="0024453B" w:rsidRPr="001840C6" w:rsidRDefault="00DB4481" w:rsidP="007C54A4">
            <w:pPr>
              <w:adjustRightInd w:val="0"/>
              <w:snapToGrid w:val="0"/>
              <w:spacing w:line="420" w:lineRule="exact"/>
              <w:ind w:firstLineChars="200" w:firstLine="56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影</w:t>
            </w:r>
            <w:r>
              <w:rPr>
                <w:rFonts w:ascii="標楷體" w:eastAsia="標楷體" w:hAnsi="標楷體"/>
                <w:sz w:val="28"/>
                <w:szCs w:val="28"/>
              </w:rPr>
              <w:t>片看完後，</w:t>
            </w:r>
            <w:r w:rsidR="000F0CAE">
              <w:rPr>
                <w:rFonts w:ascii="標楷體" w:eastAsia="標楷體" w:hAnsi="標楷體" w:hint="eastAsia"/>
                <w:sz w:val="28"/>
                <w:szCs w:val="28"/>
              </w:rPr>
              <w:t>接</w:t>
            </w:r>
            <w:r w:rsidR="000F0CAE">
              <w:rPr>
                <w:rFonts w:ascii="標楷體" w:eastAsia="標楷體" w:hAnsi="標楷體"/>
                <w:sz w:val="28"/>
                <w:szCs w:val="28"/>
              </w:rPr>
              <w:t>著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再輔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以兩則新興毒品相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 w:rsidR="000F0CAE">
              <w:rPr>
                <w:rFonts w:ascii="標楷體" w:eastAsia="標楷體" w:hAnsi="標楷體"/>
                <w:sz w:val="28"/>
                <w:szCs w:val="28"/>
              </w:rPr>
              <w:t>報導，帶</w:t>
            </w:r>
            <w:r w:rsidR="000F0CAE">
              <w:rPr>
                <w:rFonts w:ascii="標楷體" w:eastAsia="標楷體" w:hAnsi="標楷體" w:hint="eastAsia"/>
                <w:sz w:val="28"/>
                <w:szCs w:val="28"/>
              </w:rPr>
              <w:t>出本</w:t>
            </w:r>
            <w:r w:rsidR="0024453B">
              <w:rPr>
                <w:rFonts w:ascii="標楷體" w:eastAsia="標楷體" w:hAnsi="標楷體"/>
                <w:sz w:val="28"/>
                <w:szCs w:val="28"/>
              </w:rPr>
              <w:t>節的教學重點</w:t>
            </w:r>
            <w:r w:rsidR="0024453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4453B" w:rsidRPr="001840C6">
              <w:rPr>
                <w:rFonts w:ascii="標楷體" w:eastAsia="標楷體" w:hAnsi="標楷體" w:hint="eastAsia"/>
                <w:sz w:val="28"/>
                <w:szCs w:val="28"/>
              </w:rPr>
              <w:t>新興</w:t>
            </w:r>
            <w:r w:rsidR="0024453B" w:rsidRPr="001840C6">
              <w:rPr>
                <w:rFonts w:ascii="標楷體" w:eastAsia="標楷體" w:hAnsi="標楷體"/>
                <w:sz w:val="28"/>
                <w:szCs w:val="28"/>
              </w:rPr>
              <w:t>毒品</w:t>
            </w:r>
            <w:r w:rsidR="0024453B" w:rsidRPr="001840C6">
              <w:rPr>
                <w:rFonts w:ascii="標楷體" w:eastAsia="標楷體" w:hAnsi="標楷體" w:hint="eastAsia"/>
                <w:sz w:val="28"/>
                <w:szCs w:val="28"/>
              </w:rPr>
              <w:t>常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包裝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知名零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食</w:t>
            </w:r>
            <w:r w:rsidR="000F0CAE" w:rsidRPr="00DB4481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DB4481">
              <w:rPr>
                <w:rFonts w:ascii="標楷體" w:eastAsia="標楷體" w:hAnsi="標楷體"/>
                <w:sz w:val="28"/>
                <w:szCs w:val="28"/>
              </w:rPr>
              <w:t>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外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觀</w:t>
            </w:r>
            <w:r w:rsidRPr="00DB4481">
              <w:rPr>
                <w:rFonts w:ascii="標楷體" w:eastAsia="標楷體" w:hAnsi="標楷體"/>
                <w:sz w:val="28"/>
                <w:szCs w:val="28"/>
              </w:rPr>
              <w:t>不易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看</w:t>
            </w:r>
            <w:r w:rsidRPr="00DB4481">
              <w:rPr>
                <w:rFonts w:ascii="標楷體" w:eastAsia="標楷體" w:hAnsi="標楷體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F0CAE" w:rsidRPr="00DB4481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 w:rsidR="000F0CAE" w:rsidRPr="00DB4481">
              <w:rPr>
                <w:rFonts w:ascii="標楷體" w:eastAsia="標楷體" w:hAnsi="標楷體"/>
                <w:sz w:val="28"/>
                <w:szCs w:val="28"/>
              </w:rPr>
              <w:t>眾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新興毒品認識不夠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常混合不同毒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24453B" w:rsidRPr="001840C6">
              <w:rPr>
                <w:rFonts w:ascii="標楷體" w:eastAsia="標楷體" w:hAnsi="標楷體"/>
                <w:sz w:val="28"/>
                <w:szCs w:val="28"/>
              </w:rPr>
              <w:t>出現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>
              <w:rPr>
                <w:rFonts w:ascii="標楷體" w:eastAsia="標楷體" w:hAnsi="標楷體"/>
                <w:sz w:val="28"/>
                <w:szCs w:val="28"/>
              </w:rPr>
              <w:t>點常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在「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學或朋</w:t>
            </w:r>
            <w:r w:rsidR="0024453B" w:rsidRPr="00DB4481">
              <w:rPr>
                <w:rFonts w:ascii="標楷體" w:eastAsia="標楷體" w:hAnsi="標楷體" w:hint="eastAsia"/>
                <w:sz w:val="28"/>
                <w:szCs w:val="28"/>
              </w:rPr>
              <w:t>友</w:t>
            </w:r>
            <w:r w:rsidR="0024453B" w:rsidRPr="00DB4481">
              <w:rPr>
                <w:rFonts w:ascii="標楷體" w:eastAsia="標楷體" w:hAnsi="標楷體"/>
                <w:sz w:val="28"/>
                <w:szCs w:val="28"/>
              </w:rPr>
              <w:t>家中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。因</w:t>
            </w:r>
            <w:r>
              <w:rPr>
                <w:rFonts w:ascii="標楷體" w:eastAsia="標楷體" w:hAnsi="標楷體"/>
                <w:sz w:val="28"/>
                <w:szCs w:val="28"/>
              </w:rPr>
              <w:t>是透過學生</w:t>
            </w:r>
            <w:r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自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學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 w:rsidR="0069537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69537E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="0069537E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思</w:t>
            </w:r>
            <w:r w:rsidR="0069537E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 w:rsidR="0069537E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考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加</w:t>
            </w:r>
            <w:r>
              <w:rPr>
                <w:rFonts w:ascii="標楷體" w:eastAsia="標楷體" w:hAnsi="標楷體"/>
                <w:sz w:val="28"/>
                <w:szCs w:val="28"/>
              </w:rPr>
              <w:t>深學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>
              <w:rPr>
                <w:rFonts w:ascii="標楷體" w:eastAsia="標楷體" w:hAnsi="標楷體"/>
                <w:sz w:val="28"/>
                <w:szCs w:val="28"/>
              </w:rPr>
              <w:t>對新興毒品的認識與了解，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  <w:r>
              <w:rPr>
                <w:rFonts w:ascii="標楷體" w:eastAsia="標楷體" w:hAnsi="標楷體"/>
                <w:sz w:val="28"/>
                <w:szCs w:val="28"/>
              </w:rPr>
              <w:t>能深刻的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記住毒品就是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詐騙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DB4481">
              <w:rPr>
                <w:rFonts w:ascii="標楷體" w:eastAsia="標楷體" w:hAnsi="標楷體" w:hint="eastAsia"/>
                <w:sz w:val="28"/>
                <w:szCs w:val="28"/>
              </w:rPr>
              <w:t>，別讓毒品騙了你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75ADB" w:rsidRDefault="00A75ADB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BB732C" w:rsidRDefault="00BB732C" w:rsidP="00BB732C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(二)第二節</w:t>
            </w:r>
            <w:r w:rsidR="005222C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222C7" w:rsidRPr="005222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「</w:t>
            </w:r>
            <w:r w:rsidR="00CC0802" w:rsidRPr="00CC080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戲劇演出-反毒防身五術</w:t>
            </w:r>
            <w:r w:rsidR="005222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」</w:t>
            </w:r>
            <w:r w:rsidR="005222C7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</w:p>
          <w:p w:rsidR="005B04C5" w:rsidRDefault="00404025" w:rsidP="00CC0802">
            <w:pPr>
              <w:adjustRightInd w:val="0"/>
              <w:snapToGrid w:val="0"/>
              <w:spacing w:line="420" w:lineRule="exact"/>
              <w:ind w:leftChars="50" w:left="120"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7410B133" wp14:editId="3F6ADABA">
                  <wp:simplePos x="0" y="0"/>
                  <wp:positionH relativeFrom="column">
                    <wp:posOffset>3246664</wp:posOffset>
                  </wp:positionH>
                  <wp:positionV relativeFrom="paragraph">
                    <wp:posOffset>113846</wp:posOffset>
                  </wp:positionV>
                  <wp:extent cx="2671445" cy="193548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sz w:val="28"/>
                <w:szCs w:val="28"/>
              </w:rPr>
              <w:t>毒品危害防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制</w:t>
            </w:r>
            <w:r>
              <w:rPr>
                <w:rFonts w:ascii="標楷體" w:eastAsia="標楷體" w:hAnsi="標楷體"/>
                <w:sz w:val="28"/>
                <w:szCs w:val="28"/>
              </w:rPr>
              <w:t>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  <w:r>
              <w:rPr>
                <w:rFonts w:ascii="標楷體" w:eastAsia="標楷體" w:hAnsi="標楷體"/>
                <w:sz w:val="28"/>
                <w:szCs w:val="28"/>
              </w:rPr>
              <w:t>的課程，對於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/>
                <w:sz w:val="28"/>
                <w:szCs w:val="28"/>
              </w:rPr>
              <w:t>一級、第二級、第三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級</w:t>
            </w:r>
            <w:r>
              <w:rPr>
                <w:rFonts w:ascii="標楷體" w:eastAsia="標楷體" w:hAnsi="標楷體"/>
                <w:sz w:val="28"/>
                <w:szCs w:val="28"/>
              </w:rPr>
              <w:t>及第四毒品的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>
              <w:rPr>
                <w:rFonts w:ascii="標楷體" w:eastAsia="標楷體" w:hAnsi="標楷體"/>
                <w:sz w:val="28"/>
                <w:szCs w:val="28"/>
              </w:rPr>
              <w:t>常見濫用的藥物及可能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違</w:t>
            </w:r>
            <w:r>
              <w:rPr>
                <w:rFonts w:ascii="標楷體" w:eastAsia="標楷體" w:hAnsi="標楷體"/>
                <w:sz w:val="28"/>
                <w:szCs w:val="28"/>
              </w:rPr>
              <w:t>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>
              <w:rPr>
                <w:rFonts w:ascii="標楷體" w:eastAsia="標楷體" w:hAnsi="標楷體"/>
                <w:sz w:val="28"/>
                <w:szCs w:val="28"/>
              </w:rPr>
              <w:t>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危</w:t>
            </w:r>
            <w:r>
              <w:rPr>
                <w:rFonts w:ascii="標楷體" w:eastAsia="標楷體" w:hAnsi="標楷體"/>
                <w:sz w:val="28"/>
                <w:szCs w:val="28"/>
              </w:rPr>
              <w:t>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</w:t>
            </w:r>
            <w:r>
              <w:rPr>
                <w:rFonts w:ascii="標楷體" w:eastAsia="標楷體" w:hAnsi="標楷體"/>
                <w:sz w:val="28"/>
                <w:szCs w:val="28"/>
              </w:rPr>
              <w:t>制條列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E29CF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2E29CF">
              <w:rPr>
                <w:rFonts w:ascii="標楷體" w:eastAsia="標楷體" w:hAnsi="標楷體"/>
                <w:sz w:val="28"/>
                <w:szCs w:val="28"/>
              </w:rPr>
              <w:t>生</w:t>
            </w:r>
            <w:r>
              <w:rPr>
                <w:rFonts w:ascii="標楷體" w:eastAsia="標楷體" w:hAnsi="標楷體"/>
                <w:sz w:val="28"/>
                <w:szCs w:val="28"/>
              </w:rPr>
              <w:t>約略都有初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步</w:t>
            </w:r>
            <w:r>
              <w:rPr>
                <w:rFonts w:ascii="標楷體" w:eastAsia="標楷體" w:hAnsi="標楷體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>
              <w:rPr>
                <w:rFonts w:ascii="標楷體" w:eastAsia="標楷體" w:hAnsi="標楷體"/>
                <w:sz w:val="28"/>
                <w:szCs w:val="28"/>
              </w:rPr>
              <w:t>解。但是在面臨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可</w:t>
            </w:r>
            <w:r>
              <w:rPr>
                <w:rFonts w:ascii="標楷體" w:eastAsia="標楷體" w:hAnsi="標楷體"/>
                <w:sz w:val="28"/>
                <w:szCs w:val="28"/>
              </w:rPr>
              <w:t>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遭</w:t>
            </w:r>
            <w:r w:rsidR="00CC0802">
              <w:rPr>
                <w:rFonts w:ascii="標楷體" w:eastAsia="標楷體" w:hAnsi="標楷體"/>
                <w:sz w:val="28"/>
                <w:szCs w:val="28"/>
              </w:rPr>
              <w:t>受毒品危害</w:t>
            </w:r>
            <w:r>
              <w:rPr>
                <w:rFonts w:ascii="標楷體" w:eastAsia="標楷體" w:hAnsi="標楷體"/>
                <w:sz w:val="28"/>
                <w:szCs w:val="28"/>
              </w:rPr>
              <w:t>場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域</w:t>
            </w:r>
            <w:r>
              <w:rPr>
                <w:rFonts w:ascii="標楷體" w:eastAsia="標楷體" w:hAnsi="標楷體"/>
                <w:sz w:val="28"/>
                <w:szCs w:val="28"/>
              </w:rPr>
              <w:t>時，再加上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現</w:t>
            </w:r>
            <w:r w:rsidR="00A75ADB">
              <w:rPr>
                <w:rFonts w:ascii="標楷體" w:eastAsia="標楷體" w:hAnsi="標楷體"/>
                <w:sz w:val="28"/>
                <w:szCs w:val="28"/>
              </w:rPr>
              <w:t>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>
              <w:rPr>
                <w:rFonts w:ascii="標楷體" w:eastAsia="標楷體" w:hAnsi="標楷體"/>
                <w:sz w:val="28"/>
                <w:szCs w:val="28"/>
              </w:rPr>
              <w:t>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友</w:t>
            </w:r>
            <w:r>
              <w:rPr>
                <w:rFonts w:ascii="標楷體" w:eastAsia="標楷體" w:hAnsi="標楷體"/>
                <w:sz w:val="28"/>
                <w:szCs w:val="28"/>
              </w:rPr>
              <w:t>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誘</w:t>
            </w:r>
            <w:r>
              <w:rPr>
                <w:rFonts w:ascii="標楷體" w:eastAsia="標楷體" w:hAnsi="標楷體"/>
                <w:sz w:val="28"/>
                <w:szCs w:val="28"/>
              </w:rPr>
              <w:t>惑、講義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氣氣</w:t>
            </w:r>
            <w:r>
              <w:rPr>
                <w:rFonts w:ascii="標楷體" w:eastAsia="標楷體" w:hAnsi="標楷體"/>
                <w:sz w:val="28"/>
                <w:szCs w:val="28"/>
              </w:rPr>
              <w:t>氛助長</w:t>
            </w:r>
            <w:r w:rsidR="00A75ADB"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大的</w:t>
            </w:r>
            <w:r>
              <w:rPr>
                <w:rFonts w:ascii="標楷體" w:eastAsia="標楷體" w:hAnsi="標楷體"/>
                <w:sz w:val="28"/>
                <w:szCs w:val="28"/>
              </w:rPr>
              <w:t>考驗著</w:t>
            </w:r>
            <w:r w:rsidR="002E29CF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2E29CF"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否能經的起毒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品誘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惑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能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勇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敢大聲跟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說</w:t>
            </w:r>
            <w:r w:rsidR="00FD3BAD">
              <w:rPr>
                <w:rFonts w:ascii="標楷體" w:eastAsia="標楷體" w:hAnsi="標楷體" w:hint="eastAsia"/>
                <w:sz w:val="28"/>
                <w:szCs w:val="28"/>
              </w:rPr>
              <w:t>不」</w:t>
            </w:r>
            <w:r w:rsidR="00FD3BAD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537ADF" w:rsidRPr="00537ADF" w:rsidRDefault="00537ADF" w:rsidP="00CC0802">
            <w:pPr>
              <w:adjustRightInd w:val="0"/>
              <w:snapToGrid w:val="0"/>
              <w:spacing w:line="420" w:lineRule="exact"/>
              <w:ind w:leftChars="50" w:left="120" w:firstLineChars="200" w:firstLine="56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基於</w:t>
            </w:r>
            <w:r>
              <w:rPr>
                <w:rFonts w:ascii="標楷體" w:eastAsia="標楷體" w:hAnsi="標楷體"/>
                <w:sz w:val="28"/>
                <w:szCs w:val="28"/>
              </w:rPr>
              <w:t>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述</w:t>
            </w:r>
            <w:r>
              <w:rPr>
                <w:rFonts w:ascii="標楷體" w:eastAsia="標楷體" w:hAnsi="標楷體"/>
                <w:sz w:val="28"/>
                <w:szCs w:val="28"/>
              </w:rPr>
              <w:t>因素，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>
              <w:rPr>
                <w:rFonts w:ascii="標楷體" w:eastAsia="標楷體" w:hAnsi="標楷體"/>
                <w:sz w:val="28"/>
                <w:szCs w:val="28"/>
              </w:rPr>
              <w:t>是想結合新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聞</w:t>
            </w:r>
            <w:r>
              <w:rPr>
                <w:rFonts w:ascii="標楷體" w:eastAsia="標楷體" w:hAnsi="標楷體"/>
                <w:sz w:val="28"/>
                <w:szCs w:val="28"/>
              </w:rPr>
              <w:t>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導中</w:t>
            </w:r>
            <w:r w:rsidRPr="00537ADF">
              <w:rPr>
                <w:rFonts w:ascii="標楷體" w:eastAsia="標楷體" w:hAnsi="標楷體" w:hint="eastAsia"/>
                <w:sz w:val="28"/>
                <w:szCs w:val="28"/>
              </w:rPr>
              <w:t>食品藥物管理署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推廣</w:t>
            </w:r>
            <w:r>
              <w:rPr>
                <w:rFonts w:ascii="標楷體" w:eastAsia="標楷體" w:hAnsi="標楷體"/>
                <w:sz w:val="28"/>
                <w:szCs w:val="28"/>
              </w:rPr>
              <w:t>的「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以反</w:t>
            </w:r>
            <w:r>
              <w:rPr>
                <w:rFonts w:ascii="標楷體" w:eastAsia="標楷體" w:hAnsi="標楷體"/>
                <w:sz w:val="28"/>
                <w:szCs w:val="28"/>
              </w:rPr>
              <w:t>毒防身五術，拒絕毒品引誘」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，反</w:t>
            </w:r>
            <w:r>
              <w:rPr>
                <w:rFonts w:ascii="標楷體" w:eastAsia="標楷體" w:hAnsi="標楷體"/>
                <w:sz w:val="28"/>
                <w:szCs w:val="28"/>
              </w:rPr>
              <w:t>毒防身五術是</w:t>
            </w:r>
            <w:r w:rsidRPr="00537ADF">
              <w:rPr>
                <w:rFonts w:ascii="標楷體" w:eastAsia="標楷體" w:hAnsi="標楷體" w:hint="eastAsia"/>
                <w:sz w:val="28"/>
                <w:szCs w:val="28"/>
              </w:rPr>
              <w:t>「直接拒絕」、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「遠離現場」、「轉移話題」、「自我解嘲」、「友誼勸服」等，以堅</w:t>
            </w:r>
            <w:r>
              <w:rPr>
                <w:rFonts w:ascii="標楷體" w:eastAsia="標楷體" w:hAnsi="標楷體"/>
                <w:sz w:val="28"/>
                <w:szCs w:val="28"/>
              </w:rPr>
              <w:t>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態度對毒品說不</w:t>
            </w:r>
            <w:r w:rsidRPr="00537A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>
              <w:rPr>
                <w:rFonts w:ascii="標楷體" w:eastAsia="標楷體" w:hAnsi="標楷體"/>
                <w:sz w:val="28"/>
                <w:szCs w:val="28"/>
              </w:rPr>
              <w:t>了能加深學生記憶，特別設計以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>
              <w:rPr>
                <w:rFonts w:ascii="標楷體" w:eastAsia="標楷體" w:hAnsi="標楷體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r w:rsidR="00BC19A9">
              <w:rPr>
                <w:rFonts w:ascii="標楷體" w:eastAsia="標楷體" w:hAnsi="標楷體"/>
                <w:sz w:val="28"/>
                <w:szCs w:val="28"/>
              </w:rPr>
              <w:t>式，讓學生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="00BC19A9">
              <w:rPr>
                <w:rFonts w:ascii="標楷體" w:eastAsia="標楷體" w:hAnsi="標楷體"/>
                <w:sz w:val="28"/>
                <w:szCs w:val="28"/>
              </w:rPr>
              <w:t>計</w:t>
            </w:r>
            <w:r w:rsidR="00BC19A9" w:rsidRPr="00FE733D">
              <w:rPr>
                <w:rFonts w:ascii="標楷體" w:eastAsia="標楷體" w:hAnsi="標楷體" w:hint="eastAsia"/>
                <w:sz w:val="28"/>
                <w:szCs w:val="28"/>
              </w:rPr>
              <w:t>劇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情架構</w:t>
            </w:r>
            <w:r w:rsidRPr="00537AD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C19A9" w:rsidRPr="00537ADF">
              <w:rPr>
                <w:rFonts w:ascii="標楷體" w:eastAsia="標楷體" w:hAnsi="標楷體" w:hint="eastAsia"/>
                <w:sz w:val="28"/>
                <w:szCs w:val="28"/>
              </w:rPr>
              <w:t>設定</w:t>
            </w:r>
            <w:r w:rsidRPr="00537ADF">
              <w:rPr>
                <w:rFonts w:ascii="標楷體" w:eastAsia="標楷體" w:hAnsi="標楷體" w:hint="eastAsia"/>
                <w:sz w:val="28"/>
                <w:szCs w:val="28"/>
              </w:rPr>
              <w:t>人物角色、主題融入明確及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="00BC19A9">
              <w:rPr>
                <w:rFonts w:ascii="標楷體" w:eastAsia="標楷體" w:hAnsi="標楷體"/>
                <w:sz w:val="28"/>
                <w:szCs w:val="28"/>
              </w:rPr>
              <w:t>計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人物對話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逐</w:t>
            </w:r>
            <w:r w:rsidR="00BC19A9">
              <w:rPr>
                <w:rFonts w:ascii="標楷體" w:eastAsia="標楷體" w:hAnsi="標楷體"/>
                <w:sz w:val="28"/>
                <w:szCs w:val="28"/>
              </w:rPr>
              <w:t>步</w:t>
            </w:r>
            <w:r>
              <w:rPr>
                <w:rFonts w:ascii="標楷體" w:eastAsia="標楷體" w:hAnsi="標楷體"/>
                <w:sz w:val="28"/>
                <w:szCs w:val="28"/>
              </w:rPr>
              <w:t>引導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>
              <w:rPr>
                <w:rFonts w:ascii="標楷體" w:eastAsia="標楷體" w:hAnsi="標楷體"/>
                <w:sz w:val="28"/>
                <w:szCs w:val="28"/>
              </w:rPr>
              <w:t>生做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完</w:t>
            </w:r>
            <w:r>
              <w:rPr>
                <w:rFonts w:ascii="標楷體" w:eastAsia="標楷體" w:hAnsi="標楷體"/>
                <w:sz w:val="28"/>
                <w:szCs w:val="28"/>
              </w:rPr>
              <w:t>整的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>
              <w:rPr>
                <w:rFonts w:ascii="標楷體" w:eastAsia="標楷體" w:hAnsi="標楷體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教再多、說再多，如果再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>
              <w:rPr>
                <w:rFonts w:ascii="標楷體" w:eastAsia="標楷體" w:hAnsi="標楷體"/>
                <w:sz w:val="28"/>
                <w:szCs w:val="28"/>
              </w:rPr>
              <w:t>讓學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>
              <w:rPr>
                <w:rFonts w:ascii="標楷體" w:eastAsia="標楷體" w:hAnsi="標楷體"/>
                <w:sz w:val="28"/>
                <w:szCs w:val="28"/>
              </w:rPr>
              <w:t>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際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>
              <w:rPr>
                <w:rFonts w:ascii="標楷體" w:eastAsia="標楷體" w:hAnsi="標楷體"/>
                <w:sz w:val="28"/>
                <w:szCs w:val="28"/>
              </w:rPr>
              <w:t>出</w:t>
            </w:r>
            <w:r w:rsidR="0069537E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表</w:t>
            </w:r>
            <w:r w:rsidR="0069537E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「</w:t>
            </w:r>
            <w:r w:rsidR="0069537E" w:rsidRPr="0069537E">
              <w:rPr>
                <w:rFonts w:ascii="標楷體" w:eastAsia="標楷體" w:hAnsi="標楷體"/>
                <w:b/>
                <w:color w:val="FF0000"/>
                <w:sz w:val="26"/>
                <w:szCs w:val="26"/>
                <w:shd w:val="pct15" w:color="auto" w:fill="FFFFFF"/>
              </w:rPr>
              <w:t>達</w:t>
            </w:r>
            <w:r w:rsidR="0069537E"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」</w:t>
            </w:r>
            <w:r>
              <w:rPr>
                <w:rFonts w:ascii="標楷體" w:eastAsia="標楷體" w:hAnsi="標楷體"/>
                <w:sz w:val="28"/>
                <w:szCs w:val="28"/>
              </w:rPr>
              <w:t>一次，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相信</w:t>
            </w:r>
            <w:r>
              <w:rPr>
                <w:rFonts w:ascii="標楷體" w:eastAsia="標楷體" w:hAnsi="標楷體"/>
                <w:sz w:val="28"/>
                <w:szCs w:val="28"/>
              </w:rPr>
              <w:t>學生一定能長記憶在心中，如果</w:t>
            </w:r>
            <w:r w:rsidR="00BC19A9">
              <w:rPr>
                <w:rFonts w:ascii="標楷體" w:eastAsia="標楷體" w:hAnsi="標楷體" w:hint="eastAsia"/>
                <w:sz w:val="28"/>
                <w:szCs w:val="28"/>
              </w:rPr>
              <w:t>真</w:t>
            </w:r>
            <w:r w:rsidR="00BC19A9">
              <w:rPr>
                <w:rFonts w:ascii="標楷體" w:eastAsia="標楷體" w:hAnsi="標楷體"/>
                <w:sz w:val="28"/>
                <w:szCs w:val="28"/>
              </w:rPr>
              <w:t>的遇到</w:t>
            </w:r>
            <w:r>
              <w:rPr>
                <w:rFonts w:ascii="標楷體" w:eastAsia="標楷體" w:hAnsi="標楷體"/>
                <w:sz w:val="28"/>
                <w:szCs w:val="28"/>
              </w:rPr>
              <w:t>就立即出招，</w:t>
            </w:r>
            <w:r w:rsidR="00C522A8">
              <w:rPr>
                <w:rFonts w:ascii="標楷體" w:eastAsia="標楷體" w:hAnsi="標楷體" w:hint="eastAsia"/>
                <w:sz w:val="28"/>
                <w:szCs w:val="28"/>
              </w:rPr>
              <w:t>且</w:t>
            </w:r>
            <w:r>
              <w:rPr>
                <w:rFonts w:ascii="標楷體" w:eastAsia="標楷體" w:hAnsi="標楷體"/>
                <w:sz w:val="28"/>
                <w:szCs w:val="28"/>
              </w:rPr>
              <w:t>招招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都</w:t>
            </w:r>
            <w:r>
              <w:rPr>
                <w:rFonts w:ascii="標楷體" w:eastAsia="標楷體" w:hAnsi="標楷體"/>
                <w:sz w:val="28"/>
                <w:szCs w:val="28"/>
              </w:rPr>
              <w:t>能致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命</w:t>
            </w:r>
            <w:r>
              <w:rPr>
                <w:rFonts w:ascii="標楷體" w:eastAsia="標楷體" w:hAnsi="標楷體"/>
                <w:sz w:val="28"/>
                <w:szCs w:val="28"/>
              </w:rPr>
              <w:t>反擊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04025" w:rsidRDefault="00404025" w:rsidP="005B04C5">
            <w:pPr>
              <w:adjustRightInd w:val="0"/>
              <w:snapToGrid w:val="0"/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5B04C5" w:rsidRDefault="00537ADF" w:rsidP="005B04C5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6E9F4B25" wp14:editId="7012CFD0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240665</wp:posOffset>
                  </wp:positionV>
                  <wp:extent cx="2936240" cy="1651635"/>
                  <wp:effectExtent l="19050" t="0" r="0" b="48196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13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16516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 xml:space="preserve">(三)第三節 </w:t>
            </w:r>
            <w:r w:rsidR="005B04C5" w:rsidRPr="005222C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「</w:t>
            </w:r>
            <w:r w:rsidR="005B04C5" w:rsidRPr="005B04C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參觀「藥不藥‧一念間」反毒行動博物館巡迴特展</w:t>
            </w:r>
            <w:r w:rsidR="005B04C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shd w:val="pct15" w:color="auto" w:fill="FFFFFF"/>
              </w:rPr>
              <w:t>」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  <w:r w:rsidR="00B372C0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《彈</w:t>
            </w:r>
            <w:r w:rsidR="00B372C0" w:rsidRPr="00DA6352">
              <w:rPr>
                <w:rStyle w:val="a3"/>
                <w:rFonts w:ascii="標楷體" w:eastAsia="標楷體" w:hAnsi="標楷體"/>
                <w:b/>
                <w:sz w:val="28"/>
                <w:szCs w:val="28"/>
                <w:u w:val="none"/>
                <w:shd w:val="pct15" w:color="auto" w:fill="FFFFFF"/>
              </w:rPr>
              <w:t>性課程</w:t>
            </w:r>
            <w:r w:rsidR="00B372C0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：</w:t>
            </w:r>
            <w:r w:rsidR="00B372C0" w:rsidRPr="00DA6352">
              <w:rPr>
                <w:rStyle w:val="a3"/>
                <w:rFonts w:ascii="標楷體" w:eastAsia="標楷體" w:hAnsi="標楷體"/>
                <w:b/>
                <w:sz w:val="28"/>
                <w:szCs w:val="28"/>
                <w:u w:val="none"/>
                <w:shd w:val="pct15" w:color="auto" w:fill="FFFFFF"/>
              </w:rPr>
              <w:t>視實際情況做安排</w:t>
            </w:r>
            <w:r w:rsidR="00B372C0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》</w:t>
            </w:r>
          </w:p>
          <w:p w:rsidR="008C1431" w:rsidRDefault="008C1431" w:rsidP="008C1431">
            <w:pPr>
              <w:adjustRightInd w:val="0"/>
              <w:snapToGrid w:val="0"/>
              <w:spacing w:line="420" w:lineRule="exact"/>
              <w:ind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</w:t>
            </w:r>
            <w:r>
              <w:rPr>
                <w:rFonts w:ascii="標楷體" w:eastAsia="標楷體" w:hAnsi="標楷體"/>
                <w:sz w:val="28"/>
                <w:szCs w:val="28"/>
              </w:rPr>
              <w:t>待已久的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終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於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到彰化了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今</w:t>
            </w:r>
            <w:r>
              <w:rPr>
                <w:rFonts w:ascii="標楷體" w:eastAsia="標楷體" w:hAnsi="標楷體"/>
                <w:sz w:val="28"/>
                <w:szCs w:val="28"/>
              </w:rPr>
              <w:t>年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巡迴特展地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在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彰化縣立圖書館前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廣場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，展期從108年10月29日至11月29日共一個月。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了要讓全縣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生能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安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心的前往參觀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，縣府體健科特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別編列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預算</w:t>
            </w:r>
            <w:r>
              <w:rPr>
                <w:rFonts w:ascii="標楷體" w:eastAsia="標楷體" w:hAnsi="標楷體"/>
                <w:sz w:val="28"/>
                <w:szCs w:val="28"/>
              </w:rPr>
              <w:t>，並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在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雲端公告補助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校端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遊覽車接駁經費，每日三個時段預約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開學</w:t>
            </w:r>
            <w:r w:rsidR="005B04C5">
              <w:rPr>
                <w:rFonts w:ascii="標楷體" w:eastAsia="標楷體" w:hAnsi="標楷體"/>
                <w:sz w:val="28"/>
                <w:szCs w:val="28"/>
              </w:rPr>
              <w:t>校端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登記參觀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反毒行動博物館巡迴特展展覽內容包含8大主題展區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5B04C5" w:rsidRPr="005B04C5">
              <w:rPr>
                <w:rFonts w:ascii="標楷體" w:eastAsia="標楷體" w:hAnsi="標楷體" w:hint="eastAsia"/>
                <w:sz w:val="28"/>
                <w:szCs w:val="28"/>
              </w:rPr>
              <w:t>「藥到命除」、「真藥命」、「不藥臉」、「藥損大腦」、「藥損人體」、「藥害影片」、「藥你上當」、「藥命的謊言」、「不藥，千萬不藥」、「藥害的陰影」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569D2" w:rsidRDefault="005B04C5" w:rsidP="00CC0802">
            <w:pPr>
              <w:adjustRightInd w:val="0"/>
              <w:snapToGrid w:val="0"/>
              <w:spacing w:line="420" w:lineRule="exact"/>
              <w:ind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>
              <w:rPr>
                <w:rFonts w:ascii="標楷體" w:eastAsia="標楷體" w:hAnsi="標楷體"/>
                <w:sz w:val="28"/>
                <w:szCs w:val="28"/>
              </w:rPr>
              <w:t>校的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Pr="005B04C5"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危</w:t>
            </w:r>
            <w:r w:rsidRPr="005B04C5">
              <w:rPr>
                <w:rFonts w:ascii="標楷體" w:eastAsia="標楷體" w:hAnsi="標楷體"/>
                <w:sz w:val="28"/>
                <w:szCs w:val="28"/>
              </w:rPr>
              <w:t>害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防制</w:t>
            </w:r>
            <w:r w:rsidRPr="005B04C5">
              <w:rPr>
                <w:rFonts w:ascii="標楷體" w:eastAsia="標楷體" w:hAnsi="標楷體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一般都是採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</w:t>
            </w:r>
            <w:r>
              <w:rPr>
                <w:rFonts w:ascii="標楷體" w:eastAsia="標楷體" w:hAnsi="標楷體"/>
                <w:sz w:val="28"/>
                <w:szCs w:val="28"/>
              </w:rPr>
              <w:t>程融入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r>
              <w:rPr>
                <w:rFonts w:ascii="標楷體" w:eastAsia="標楷體" w:hAnsi="標楷體"/>
                <w:sz w:val="28"/>
                <w:szCs w:val="28"/>
              </w:rPr>
              <w:t>式進行課程教學，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較</w:t>
            </w:r>
            <w:r>
              <w:rPr>
                <w:rFonts w:ascii="標楷體" w:eastAsia="標楷體" w:hAnsi="標楷體"/>
                <w:sz w:val="28"/>
                <w:szCs w:val="28"/>
              </w:rPr>
              <w:t>難全方</w:t>
            </w:r>
            <w:r w:rsidR="008C1431">
              <w:rPr>
                <w:rFonts w:ascii="標楷體" w:eastAsia="標楷體" w:hAnsi="標楷體" w:hint="eastAsia"/>
                <w:sz w:val="28"/>
                <w:szCs w:val="28"/>
              </w:rPr>
              <w:t>位進</w:t>
            </w:r>
            <w:r w:rsidR="008C1431">
              <w:rPr>
                <w:rFonts w:ascii="標楷體" w:eastAsia="標楷體" w:hAnsi="標楷體"/>
                <w:sz w:val="28"/>
                <w:szCs w:val="28"/>
              </w:rPr>
              <w:t>行毒品</w:t>
            </w:r>
            <w:r w:rsidR="008C1431">
              <w:rPr>
                <w:rFonts w:ascii="標楷體" w:eastAsia="標楷體" w:hAnsi="標楷體" w:hint="eastAsia"/>
                <w:sz w:val="28"/>
                <w:szCs w:val="28"/>
              </w:rPr>
              <w:t>防</w:t>
            </w:r>
            <w:r w:rsidR="008C1431">
              <w:rPr>
                <w:rFonts w:ascii="標楷體" w:eastAsia="標楷體" w:hAnsi="標楷體"/>
                <w:sz w:val="28"/>
                <w:szCs w:val="28"/>
              </w:rPr>
              <w:t>制各面介紹</w:t>
            </w:r>
            <w:r w:rsidR="008C143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/>
                <w:sz w:val="28"/>
                <w:szCs w:val="28"/>
              </w:rPr>
              <w:t>這次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法務部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教育部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衛生福利部食品藥物管理署</w:t>
            </w:r>
            <w:r w:rsidRPr="005B04C5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69537E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  <w:shd w:val="pct15" w:color="auto" w:fill="FFFFFF"/>
              </w:rPr>
              <w:t>國立自然科學博物館</w:t>
            </w:r>
            <w:r w:rsidR="00FA6A2A">
              <w:rPr>
                <w:rFonts w:ascii="標楷體" w:eastAsia="標楷體" w:hAnsi="標楷體" w:hint="eastAsia"/>
                <w:sz w:val="28"/>
                <w:szCs w:val="28"/>
              </w:rPr>
              <w:t>聯</w:t>
            </w:r>
            <w:r w:rsidR="00FA6A2A">
              <w:rPr>
                <w:rFonts w:ascii="標楷體" w:eastAsia="標楷體" w:hAnsi="標楷體"/>
                <w:sz w:val="28"/>
                <w:szCs w:val="28"/>
              </w:rPr>
              <w:t>合策展</w:t>
            </w:r>
            <w:r w:rsidR="00747CA6">
              <w:rPr>
                <w:rFonts w:ascii="標楷體" w:eastAsia="標楷體" w:hAnsi="標楷體" w:hint="eastAsia"/>
                <w:sz w:val="28"/>
                <w:szCs w:val="28"/>
              </w:rPr>
              <w:t>，透過毒</w:t>
            </w:r>
            <w:r w:rsidR="00747CA6"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747CA6">
              <w:rPr>
                <w:rFonts w:ascii="標楷體" w:eastAsia="標楷體" w:hAnsi="標楷體" w:hint="eastAsia"/>
                <w:sz w:val="28"/>
                <w:szCs w:val="28"/>
              </w:rPr>
              <w:t>影像</w:t>
            </w:r>
            <w:r w:rsidR="00747CA6" w:rsidRPr="00747CA6">
              <w:rPr>
                <w:rFonts w:ascii="標楷體" w:eastAsia="標楷體" w:hAnsi="標楷體" w:hint="eastAsia"/>
                <w:sz w:val="28"/>
                <w:szCs w:val="28"/>
              </w:rPr>
              <w:t>展示、</w:t>
            </w:r>
            <w:r w:rsidR="00747CA6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="00747CA6"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747CA6">
              <w:rPr>
                <w:rFonts w:ascii="標楷體" w:eastAsia="標楷體" w:hAnsi="標楷體" w:hint="eastAsia"/>
                <w:sz w:val="28"/>
                <w:szCs w:val="28"/>
              </w:rPr>
              <w:t>危</w:t>
            </w:r>
            <w:r w:rsidR="00747CA6">
              <w:rPr>
                <w:rFonts w:ascii="標楷體" w:eastAsia="標楷體" w:hAnsi="標楷體"/>
                <w:sz w:val="28"/>
                <w:szCs w:val="28"/>
              </w:rPr>
              <w:t>害</w:t>
            </w:r>
            <w:r w:rsidR="00747CA6" w:rsidRPr="00747CA6">
              <w:rPr>
                <w:rFonts w:ascii="標楷體" w:eastAsia="標楷體" w:hAnsi="標楷體" w:hint="eastAsia"/>
                <w:sz w:val="28"/>
                <w:szCs w:val="28"/>
              </w:rPr>
              <w:t>社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r w:rsidR="00D569D2" w:rsidRPr="00747CA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際案例、</w:t>
            </w:r>
            <w:r w:rsidR="008C1431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="008C1431">
              <w:rPr>
                <w:rFonts w:ascii="標楷體" w:eastAsia="標楷體" w:hAnsi="標楷體"/>
                <w:sz w:val="28"/>
                <w:szCs w:val="28"/>
              </w:rPr>
              <w:t>際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感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受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體驗操作與</w:t>
            </w:r>
            <w:r w:rsidR="00747CA6">
              <w:rPr>
                <w:rFonts w:ascii="標楷體" w:eastAsia="標楷體" w:hAnsi="標楷體" w:hint="eastAsia"/>
                <w:sz w:val="28"/>
                <w:szCs w:val="28"/>
              </w:rPr>
              <w:t>新興毒品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樣態</w:t>
            </w:r>
            <w:r w:rsidR="008C1431">
              <w:rPr>
                <w:rFonts w:ascii="標楷體" w:eastAsia="標楷體" w:hAnsi="標楷體" w:hint="eastAsia"/>
                <w:sz w:val="28"/>
                <w:szCs w:val="28"/>
              </w:rPr>
              <w:t>展</w:t>
            </w:r>
            <w:r w:rsidR="008C1431">
              <w:rPr>
                <w:rFonts w:ascii="標楷體" w:eastAsia="標楷體" w:hAnsi="標楷體"/>
                <w:sz w:val="28"/>
                <w:szCs w:val="28"/>
              </w:rPr>
              <w:t>示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，都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能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787780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787780"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真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實感受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747CA6" w:rsidRPr="00747CA6">
              <w:rPr>
                <w:rFonts w:ascii="標楷體" w:eastAsia="標楷體" w:hAnsi="標楷體" w:hint="eastAsia"/>
                <w:sz w:val="28"/>
                <w:szCs w:val="28"/>
              </w:rPr>
              <w:t>危害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嚴重性，</w:t>
            </w:r>
            <w:r w:rsidR="00787780">
              <w:rPr>
                <w:rFonts w:ascii="標楷體" w:eastAsia="標楷體" w:hAnsi="標楷體" w:hint="eastAsia"/>
                <w:sz w:val="28"/>
                <w:szCs w:val="28"/>
              </w:rPr>
              <w:t>此</w:t>
            </w:r>
            <w:r w:rsidR="00787780">
              <w:rPr>
                <w:rFonts w:ascii="標楷體" w:eastAsia="標楷體" w:hAnsi="標楷體"/>
                <w:sz w:val="28"/>
                <w:szCs w:val="28"/>
              </w:rPr>
              <w:t>次千載難逢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品危害防制教育的大好機會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87780">
              <w:rPr>
                <w:rFonts w:ascii="標楷體" w:eastAsia="標楷體" w:hAnsi="標楷體" w:hint="eastAsia"/>
                <w:sz w:val="28"/>
                <w:szCs w:val="28"/>
              </w:rPr>
              <w:t>身</w:t>
            </w:r>
            <w:r w:rsidR="00787780">
              <w:rPr>
                <w:rFonts w:ascii="標楷體" w:eastAsia="標楷體" w:hAnsi="標楷體"/>
                <w:sz w:val="28"/>
                <w:szCs w:val="28"/>
              </w:rPr>
              <w:t>為學校教</w:t>
            </w:r>
            <w:r w:rsidR="00787780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一定要給它</w:t>
            </w:r>
            <w:r w:rsidR="00D569D2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力、大大的推廣</w:t>
            </w:r>
            <w:r w:rsidR="0069537E">
              <w:rPr>
                <w:rFonts w:ascii="標楷體" w:eastAsia="標楷體" w:hAnsi="標楷體" w:hint="eastAsia"/>
                <w:sz w:val="28"/>
                <w:szCs w:val="28"/>
              </w:rPr>
              <w:t>宣</w:t>
            </w:r>
            <w:r w:rsidR="0069537E">
              <w:rPr>
                <w:rFonts w:ascii="標楷體" w:eastAsia="標楷體" w:hAnsi="標楷體"/>
                <w:sz w:val="28"/>
                <w:szCs w:val="28"/>
              </w:rPr>
              <w:t>傳</w:t>
            </w:r>
            <w:r w:rsidR="00D569D2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CC0802" w:rsidRPr="00CC0802" w:rsidRDefault="00CC0802" w:rsidP="00CC0802">
            <w:pPr>
              <w:adjustRightInd w:val="0"/>
              <w:snapToGrid w:val="0"/>
              <w:spacing w:line="420" w:lineRule="exact"/>
              <w:jc w:val="both"/>
              <w:rPr>
                <w:rFonts w:ascii="標楷體" w:eastAsia="標楷體" w:hAnsi="標楷體" w:hint="eastAsia"/>
                <w:sz w:val="20"/>
                <w:szCs w:val="20"/>
              </w:rPr>
            </w:pPr>
          </w:p>
          <w:p w:rsidR="00FF4AB9" w:rsidRPr="00712D10" w:rsidRDefault="00BB732C" w:rsidP="00CC0802">
            <w:pPr>
              <w:adjustRightInd w:val="0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三</w:t>
            </w:r>
            <w:r w:rsidR="00FF4AB9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、教學準備</w:t>
            </w:r>
          </w:p>
          <w:p w:rsidR="00662E4C" w:rsidRDefault="00662E4C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7818BC">
              <w:rPr>
                <w:rFonts w:ascii="標楷體" w:eastAsia="標楷體" w:hAnsi="標楷體" w:hint="eastAsia"/>
                <w:sz w:val="28"/>
                <w:szCs w:val="28"/>
              </w:rPr>
              <w:t>製作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教學用簡報</w:t>
            </w:r>
            <w:r w:rsidR="007818BC">
              <w:rPr>
                <w:rFonts w:ascii="標楷體" w:eastAsia="標楷體" w:hAnsi="標楷體" w:hint="eastAsia"/>
                <w:sz w:val="28"/>
                <w:szCs w:val="28"/>
              </w:rPr>
              <w:t>PPT</w:t>
            </w:r>
            <w:r w:rsidR="00E41B76">
              <w:rPr>
                <w:rFonts w:ascii="標楷體" w:eastAsia="標楷體" w:hAnsi="標楷體" w:hint="eastAsia"/>
                <w:sz w:val="28"/>
                <w:szCs w:val="28"/>
              </w:rPr>
              <w:t>檔。</w:t>
            </w:r>
          </w:p>
          <w:p w:rsidR="003D5414" w:rsidRDefault="00662E4C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7818BC">
              <w:rPr>
                <w:rFonts w:ascii="標楷體" w:eastAsia="標楷體" w:hAnsi="標楷體" w:hint="eastAsia"/>
                <w:sz w:val="28"/>
                <w:szCs w:val="28"/>
              </w:rPr>
              <w:t>設計</w:t>
            </w:r>
            <w:r w:rsidR="00E41B76" w:rsidRPr="00E41B76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3D5414" w:rsidRPr="003D5414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  <w:r w:rsidR="00E41B76" w:rsidRPr="00E41B76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3D5414">
              <w:rPr>
                <w:rFonts w:ascii="標楷體" w:eastAsia="標楷體" w:hAnsi="標楷體" w:hint="eastAsia"/>
                <w:sz w:val="28"/>
                <w:szCs w:val="28"/>
              </w:rPr>
              <w:t>講義</w:t>
            </w:r>
            <w:r w:rsidR="003D5414">
              <w:rPr>
                <w:rFonts w:ascii="標楷體" w:eastAsia="標楷體" w:hAnsi="標楷體"/>
                <w:sz w:val="28"/>
                <w:szCs w:val="28"/>
              </w:rPr>
              <w:t>及</w:t>
            </w:r>
            <w:r w:rsidR="00E41B76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  <w:p w:rsidR="00662E4C" w:rsidRPr="007818BC" w:rsidRDefault="003D5414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3.設</w:t>
            </w:r>
            <w:r>
              <w:rPr>
                <w:rFonts w:ascii="標楷體" w:eastAsia="標楷體" w:hAnsi="標楷體"/>
                <w:sz w:val="28"/>
                <w:szCs w:val="28"/>
              </w:rPr>
              <w:t>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『</w:t>
            </w:r>
            <w:r w:rsidRPr="003D5414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』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google</w:t>
            </w:r>
            <w:r>
              <w:rPr>
                <w:rFonts w:ascii="標楷體" w:eastAsia="標楷體" w:hAnsi="標楷體"/>
                <w:sz w:val="28"/>
                <w:szCs w:val="28"/>
              </w:rPr>
              <w:t>線上</w:t>
            </w:r>
            <w:r w:rsidR="00E41B76">
              <w:rPr>
                <w:rFonts w:ascii="標楷體" w:eastAsia="標楷體" w:hAnsi="標楷體" w:hint="eastAsia"/>
                <w:sz w:val="28"/>
                <w:szCs w:val="28"/>
              </w:rPr>
              <w:t>學習單。</w:t>
            </w:r>
          </w:p>
          <w:p w:rsidR="00662E4C" w:rsidRDefault="00662E4C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CC0802">
              <w:rPr>
                <w:rFonts w:ascii="標楷體" w:eastAsia="標楷體" w:hAnsi="標楷體" w:hint="eastAsia"/>
                <w:sz w:val="28"/>
                <w:szCs w:val="28"/>
              </w:rPr>
              <w:t>上網找尋</w:t>
            </w:r>
            <w:r w:rsidR="003D5414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3D5414" w:rsidRPr="003D5414">
              <w:rPr>
                <w:rFonts w:ascii="標楷體" w:eastAsia="標楷體" w:hAnsi="標楷體" w:hint="eastAsia"/>
                <w:sz w:val="28"/>
                <w:szCs w:val="28"/>
              </w:rPr>
              <w:t>防毒品詐騙</w:t>
            </w:r>
            <w:r w:rsidR="003D5414" w:rsidRPr="00E41B76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CC0802">
              <w:rPr>
                <w:rFonts w:ascii="標楷體" w:eastAsia="標楷體" w:hAnsi="標楷體" w:hint="eastAsia"/>
                <w:sz w:val="28"/>
                <w:szCs w:val="28"/>
              </w:rPr>
              <w:t>相</w:t>
            </w:r>
            <w:r w:rsidR="00CC0802">
              <w:rPr>
                <w:rFonts w:ascii="標楷體" w:eastAsia="標楷體" w:hAnsi="標楷體"/>
                <w:sz w:val="28"/>
                <w:szCs w:val="28"/>
              </w:rPr>
              <w:t>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新聞報導及教學影片</w:t>
            </w:r>
            <w:r w:rsidR="00E41B7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662E4C" w:rsidRDefault="0020365D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5.上</w:t>
            </w:r>
            <w:r>
              <w:rPr>
                <w:rFonts w:ascii="標楷體" w:eastAsia="標楷體" w:hAnsi="標楷體"/>
                <w:sz w:val="28"/>
                <w:szCs w:val="28"/>
              </w:rPr>
              <w:t>網找尋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>
              <w:rPr>
                <w:rFonts w:ascii="標楷體" w:eastAsia="標楷體" w:hAnsi="標楷體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」的設</w:t>
            </w:r>
            <w:r>
              <w:rPr>
                <w:rFonts w:ascii="標楷體" w:eastAsia="標楷體" w:hAnsi="標楷體"/>
                <w:sz w:val="28"/>
                <w:szCs w:val="28"/>
              </w:rPr>
              <w:t>計架構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>
              <w:rPr>
                <w:rFonts w:ascii="標楷體" w:eastAsia="標楷體" w:hAnsi="標楷體"/>
                <w:sz w:val="28"/>
                <w:szCs w:val="28"/>
              </w:rPr>
              <w:t>素。</w:t>
            </w:r>
          </w:p>
          <w:p w:rsidR="00CC0802" w:rsidRDefault="00CC0802" w:rsidP="00035B1F">
            <w:pPr>
              <w:adjustRightInd w:val="0"/>
              <w:snapToGrid w:val="0"/>
              <w:spacing w:line="420" w:lineRule="exact"/>
              <w:ind w:firstLineChars="50" w:firstLine="14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F4AB9" w:rsidRPr="00712D10" w:rsidRDefault="00BB732C" w:rsidP="00035B1F">
            <w:pPr>
              <w:spacing w:beforeLines="50" w:before="180" w:line="0" w:lineRule="atLeast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四</w:t>
            </w:r>
            <w:r w:rsidR="00FF4AB9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、教學目標</w:t>
            </w:r>
          </w:p>
          <w:p w:rsidR="006643E6" w:rsidRDefault="006643E6" w:rsidP="00035B1F">
            <w:pPr>
              <w:spacing w:beforeLines="50" w:before="180"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(一)第一節</w:t>
            </w:r>
            <w:r w:rsidR="00662E4C"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  <w:p w:rsidR="006643E6" w:rsidRDefault="006643E6" w:rsidP="00035B1F">
            <w:pPr>
              <w:adjustRightInd w:val="0"/>
              <w:snapToGrid w:val="0"/>
              <w:ind w:leftChars="50" w:left="1331" w:hangingChars="432" w:hanging="1211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1.</w:t>
            </w:r>
            <w:r w:rsidR="00FE733D"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「學」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從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「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別讓毒品騙了你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影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片，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學生</w:t>
            </w:r>
            <w:r w:rsidR="00877A48"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自學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到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興毒品具有以下特性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(1)常</w:t>
            </w:r>
            <w:r w:rsidR="008F67ED" w:rsidRPr="008F67ED">
              <w:rPr>
                <w:rFonts w:ascii="標楷體" w:eastAsia="標楷體" w:hAnsi="標楷體" w:hint="eastAsia"/>
                <w:sz w:val="28"/>
                <w:szCs w:val="28"/>
              </w:rPr>
              <w:t>包裝成知名零食</w:t>
            </w:r>
            <w:r w:rsidR="00C9338D">
              <w:rPr>
                <w:rFonts w:ascii="標楷體" w:eastAsia="標楷體" w:hAnsi="標楷體" w:hint="eastAsia"/>
                <w:sz w:val="28"/>
                <w:szCs w:val="28"/>
              </w:rPr>
              <w:t>(小</w:t>
            </w:r>
            <w:r w:rsidR="00C9338D">
              <w:rPr>
                <w:rFonts w:ascii="標楷體" w:eastAsia="標楷體" w:hAnsi="標楷體"/>
                <w:sz w:val="28"/>
                <w:szCs w:val="28"/>
              </w:rPr>
              <w:t>熊軟糖</w:t>
            </w:r>
            <w:r w:rsidR="00C9338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FE733D" w:rsidRPr="00FE733D">
              <w:rPr>
                <w:rFonts w:ascii="標楷體" w:eastAsia="標楷體" w:hAnsi="標楷體" w:hint="eastAsia"/>
                <w:sz w:val="28"/>
                <w:szCs w:val="28"/>
              </w:rPr>
              <w:t>外表不易看出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FE733D" w:rsidRPr="00FE733D">
              <w:rPr>
                <w:rFonts w:ascii="標楷體" w:eastAsia="標楷體" w:hAnsi="標楷體" w:hint="eastAsia"/>
                <w:sz w:val="28"/>
                <w:szCs w:val="28"/>
              </w:rPr>
              <w:t>常混合不同毒品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C9338D" w:rsidRPr="00C9338D">
              <w:rPr>
                <w:rFonts w:ascii="標楷體" w:eastAsia="標楷體" w:hAnsi="標楷體" w:hint="eastAsia"/>
                <w:sz w:val="28"/>
                <w:szCs w:val="28"/>
              </w:rPr>
              <w:t>會出現在任何場所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6643E6" w:rsidRDefault="006643E6" w:rsidP="00035B1F">
            <w:pPr>
              <w:adjustRightInd w:val="0"/>
              <w:snapToGrid w:val="0"/>
              <w:ind w:leftChars="50" w:left="1331" w:hangingChars="432" w:hanging="1211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2.</w:t>
            </w:r>
            <w:r w:rsidR="00FE733D"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「思</w:t>
            </w:r>
            <w:r w:rsidR="00FE733D" w:rsidRPr="00877A4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」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從新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聞事件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報讓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學生</w:t>
            </w:r>
            <w:r w:rsidR="00D24635" w:rsidRPr="00877A48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思</w:t>
            </w:r>
            <w:r w:rsidR="00D24635"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考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討論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E733D" w:rsidRPr="00FE733D">
              <w:rPr>
                <w:rFonts w:ascii="標楷體" w:eastAsia="標楷體" w:hAnsi="標楷體" w:hint="eastAsia"/>
                <w:sz w:val="28"/>
                <w:szCs w:val="28"/>
              </w:rPr>
              <w:t>可能被新興毒品所騙的原因會有那些?</w:t>
            </w:r>
            <w:r w:rsidR="00D24635" w:rsidRPr="00D24635">
              <w:rPr>
                <w:rFonts w:ascii="標楷體" w:eastAsia="標楷體" w:hAnsi="標楷體" w:hint="eastAsia"/>
                <w:sz w:val="28"/>
                <w:szCs w:val="28"/>
              </w:rPr>
              <w:t>又會以那種新形包裝出現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激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發學生對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興毒品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「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知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的探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索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慾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望</w:t>
            </w:r>
            <w:r w:rsidR="00346E8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46E8A" w:rsidRPr="006643E6" w:rsidRDefault="00346E8A" w:rsidP="00035B1F">
            <w:pPr>
              <w:adjustRightInd w:val="0"/>
              <w:snapToGrid w:val="0"/>
              <w:ind w:leftChars="50" w:left="1317" w:hangingChars="427" w:hanging="1197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lastRenderedPageBreak/>
              <w:t>3.</w:t>
            </w:r>
            <w:r w:rsidR="008F67ED"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「達</w:t>
            </w:r>
            <w:r w:rsidR="008F67ED" w:rsidRPr="00877A4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」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：透過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小</w:t>
            </w:r>
            <w:r w:rsidR="00004A33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合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作學習討論，讓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組學生充分</w:t>
            </w:r>
            <w:r w:rsidR="008F67ED"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表達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自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己對毒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品防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詐騙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的觀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點，讓整組能歸結</w:t>
            </w:r>
            <w:r w:rsidR="008F67ED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8F67ED">
              <w:rPr>
                <w:rFonts w:ascii="標楷體" w:eastAsia="標楷體" w:hAnsi="標楷體"/>
                <w:sz w:val="28"/>
                <w:szCs w:val="28"/>
              </w:rPr>
              <w:t>討</w:t>
            </w:r>
            <w:r w:rsidR="00C9338D">
              <w:rPr>
                <w:rFonts w:ascii="標楷體" w:eastAsia="標楷體" w:hAnsi="標楷體" w:hint="eastAsia"/>
                <w:sz w:val="28"/>
                <w:szCs w:val="28"/>
              </w:rPr>
              <w:t>論</w:t>
            </w:r>
            <w:r w:rsidR="00C9338D">
              <w:rPr>
                <w:rFonts w:ascii="標楷體" w:eastAsia="標楷體" w:hAnsi="標楷體"/>
                <w:sz w:val="28"/>
                <w:szCs w:val="28"/>
              </w:rPr>
              <w:t>後一致想法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6643E6" w:rsidRDefault="006643E6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(二)第二節</w:t>
            </w:r>
            <w:r w:rsidR="00662E4C"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  <w:p w:rsidR="00C9338D" w:rsidRDefault="00C9338D" w:rsidP="00035B1F">
            <w:pPr>
              <w:adjustRightInd w:val="0"/>
              <w:snapToGrid w:val="0"/>
              <w:spacing w:line="0" w:lineRule="atLeast"/>
              <w:ind w:leftChars="50" w:left="1241" w:hangingChars="400" w:hanging="1121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1.</w:t>
            </w:r>
            <w:r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「學」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從社</w:t>
            </w:r>
            <w:r>
              <w:rPr>
                <w:rFonts w:ascii="標楷體" w:eastAsia="標楷體" w:hAnsi="標楷體"/>
                <w:sz w:val="28"/>
                <w:szCs w:val="28"/>
              </w:rPr>
              <w:t>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新興</w:t>
            </w:r>
            <w:r>
              <w:rPr>
                <w:rFonts w:ascii="標楷體" w:eastAsia="標楷體" w:hAnsi="標楷體"/>
                <w:sz w:val="28"/>
                <w:szCs w:val="28"/>
              </w:rPr>
              <w:t>毒品新聞報導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事件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學生</w:t>
            </w:r>
            <w:r w:rsidR="00877A48" w:rsidRPr="00877A48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自</w:t>
            </w:r>
            <w:r w:rsidR="00877A48"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學</w:t>
            </w:r>
            <w:r>
              <w:rPr>
                <w:rFonts w:ascii="標楷體" w:eastAsia="標楷體" w:hAnsi="標楷體"/>
                <w:sz w:val="28"/>
                <w:szCs w:val="28"/>
              </w:rPr>
              <w:t>到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何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謂</w:t>
            </w:r>
            <w:r w:rsidR="00D24635" w:rsidRPr="00C9338D">
              <w:rPr>
                <w:rFonts w:ascii="標楷體" w:eastAsia="標楷體" w:hAnsi="標楷體" w:hint="eastAsia"/>
                <w:sz w:val="28"/>
                <w:szCs w:val="28"/>
              </w:rPr>
              <w:t>反毒防身五術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(直接拒絕、遠離現場、轉移話題、自我解嘲、友誼勸服)。</w:t>
            </w:r>
          </w:p>
          <w:p w:rsidR="00C9338D" w:rsidRDefault="00C9338D" w:rsidP="00035B1F">
            <w:pPr>
              <w:adjustRightInd w:val="0"/>
              <w:snapToGrid w:val="0"/>
              <w:spacing w:line="0" w:lineRule="atLeast"/>
              <w:ind w:leftChars="50" w:left="1241" w:hangingChars="400" w:hanging="112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2.</w:t>
            </w:r>
            <w:r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「思</w:t>
            </w:r>
            <w:r w:rsidRPr="00877A4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：從</w:t>
            </w:r>
            <w:r w:rsidR="00D24635" w:rsidRPr="00D24635">
              <w:rPr>
                <w:rFonts w:ascii="標楷體" w:eastAsia="標楷體" w:hAnsi="標楷體" w:hint="eastAsia"/>
                <w:sz w:val="28"/>
                <w:szCs w:val="28"/>
              </w:rPr>
              <w:t>反毒防身五術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裡，</w:t>
            </w:r>
            <w:r w:rsidR="00D24635"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思考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想如何結合到</w:t>
            </w:r>
            <w:r w:rsidR="00D24635" w:rsidRPr="00FE733D">
              <w:rPr>
                <w:rFonts w:ascii="標楷體" w:eastAsia="標楷體" w:hAnsi="標楷體" w:hint="eastAsia"/>
                <w:sz w:val="28"/>
                <w:szCs w:val="28"/>
              </w:rPr>
              <w:t>戲劇演出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且要包含著情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物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主題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對話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這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大</w:t>
            </w:r>
            <w:r w:rsidR="00D24635" w:rsidRPr="00FE733D">
              <w:rPr>
                <w:rFonts w:ascii="標楷體" w:eastAsia="標楷體" w:hAnsi="標楷體" w:hint="eastAsia"/>
                <w:sz w:val="28"/>
                <w:szCs w:val="28"/>
              </w:rPr>
              <w:t>戲劇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出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必</w:t>
            </w:r>
            <w:r w:rsidR="00D24635">
              <w:rPr>
                <w:rFonts w:ascii="標楷體" w:eastAsia="標楷體" w:hAnsi="標楷體"/>
                <w:sz w:val="28"/>
                <w:szCs w:val="28"/>
              </w:rPr>
              <w:t>須架構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9338D" w:rsidRPr="006643E6" w:rsidRDefault="00C9338D" w:rsidP="00035B1F">
            <w:pPr>
              <w:adjustRightInd w:val="0"/>
              <w:snapToGrid w:val="0"/>
              <w:spacing w:line="400" w:lineRule="exact"/>
              <w:ind w:leftChars="50" w:left="1303" w:hangingChars="422" w:hanging="11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3.</w:t>
            </w:r>
            <w:r w:rsidRPr="00877A4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「達</w:t>
            </w:r>
            <w:r w:rsidRPr="00877A4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：結</w:t>
            </w:r>
            <w:r>
              <w:rPr>
                <w:rFonts w:ascii="標楷體" w:eastAsia="標楷體" w:hAnsi="標楷體"/>
                <w:sz w:val="28"/>
                <w:szCs w:val="28"/>
              </w:rPr>
              <w:t>合</w:t>
            </w:r>
            <w:r w:rsidRPr="00C9338D">
              <w:rPr>
                <w:rFonts w:ascii="標楷體" w:eastAsia="標楷體" w:hAnsi="標楷體" w:hint="eastAsia"/>
                <w:sz w:val="28"/>
                <w:szCs w:val="28"/>
              </w:rPr>
              <w:t>反毒防身五術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(直接拒絕、遠離現場、轉移話題、自我解嘲、友誼勸服)，</w:t>
            </w:r>
            <w:r>
              <w:rPr>
                <w:rFonts w:ascii="標楷體" w:eastAsia="標楷體" w:hAnsi="標楷體"/>
                <w:sz w:val="28"/>
                <w:szCs w:val="28"/>
              </w:rPr>
              <w:t>讓學生利用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戲劇演出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r>
              <w:rPr>
                <w:rFonts w:ascii="標楷體" w:eastAsia="標楷體" w:hAnsi="標楷體"/>
                <w:sz w:val="28"/>
                <w:szCs w:val="28"/>
              </w:rPr>
              <w:t>式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Pr="00877A48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表達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清楚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具體</w:t>
            </w:r>
            <w:r>
              <w:rPr>
                <w:rFonts w:ascii="標楷體" w:eastAsia="標楷體" w:hAnsi="標楷體"/>
                <w:sz w:val="28"/>
                <w:szCs w:val="28"/>
              </w:rPr>
              <w:t>呈現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>
              <w:rPr>
                <w:rFonts w:ascii="標楷體" w:eastAsia="標楷體" w:hAnsi="標楷體"/>
                <w:sz w:val="28"/>
                <w:szCs w:val="28"/>
              </w:rPr>
              <w:t>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</w:t>
            </w:r>
            <w:r>
              <w:rPr>
                <w:rFonts w:ascii="標楷體" w:eastAsia="標楷體" w:hAnsi="標楷體"/>
                <w:sz w:val="28"/>
                <w:szCs w:val="28"/>
              </w:rPr>
              <w:t>何以勇敢的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態</w:t>
            </w:r>
            <w:r>
              <w:rPr>
                <w:rFonts w:ascii="標楷體" w:eastAsia="標楷體" w:hAnsi="標楷體"/>
                <w:sz w:val="28"/>
                <w:szCs w:val="28"/>
              </w:rPr>
              <w:t>度</w:t>
            </w:r>
            <w:r w:rsidR="00D2463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對毒品說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不」。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0311B" w:rsidRPr="00787E57" w:rsidRDefault="00C9338D" w:rsidP="00035B1F">
            <w:pPr>
              <w:spacing w:beforeLines="50" w:before="180" w:line="0" w:lineRule="atLeast"/>
              <w:ind w:left="330" w:hangingChars="118" w:hanging="330"/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F0311B">
              <w:rPr>
                <w:rFonts w:ascii="標楷體" w:eastAsia="標楷體" w:hAnsi="標楷體" w:hint="eastAsia"/>
                <w:sz w:val="28"/>
                <w:szCs w:val="28"/>
              </w:rPr>
              <w:t>(三)第</w:t>
            </w:r>
            <w:r w:rsidR="00F0311B">
              <w:rPr>
                <w:rFonts w:ascii="標楷體" w:eastAsia="標楷體" w:hAnsi="標楷體"/>
                <w:sz w:val="28"/>
                <w:szCs w:val="28"/>
              </w:rPr>
              <w:t>三節教學目標</w:t>
            </w:r>
            <w:r w:rsidR="00F0311B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《彈</w:t>
            </w:r>
            <w:r w:rsidR="00F0311B" w:rsidRPr="00DA6352">
              <w:rPr>
                <w:rStyle w:val="a3"/>
                <w:rFonts w:ascii="標楷體" w:eastAsia="標楷體" w:hAnsi="標楷體"/>
                <w:b/>
                <w:sz w:val="28"/>
                <w:szCs w:val="28"/>
                <w:u w:val="none"/>
                <w:shd w:val="pct15" w:color="auto" w:fill="FFFFFF"/>
              </w:rPr>
              <w:t>性課程</w:t>
            </w:r>
            <w:r w:rsidR="00F0311B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：</w:t>
            </w:r>
            <w:r w:rsidR="00F0311B" w:rsidRPr="00DA6352">
              <w:rPr>
                <w:rStyle w:val="a3"/>
                <w:rFonts w:ascii="標楷體" w:eastAsia="標楷體" w:hAnsi="標楷體"/>
                <w:b/>
                <w:sz w:val="28"/>
                <w:szCs w:val="28"/>
                <w:u w:val="none"/>
                <w:shd w:val="pct15" w:color="auto" w:fill="FFFFFF"/>
              </w:rPr>
              <w:t>視實際情況做安排</w:t>
            </w:r>
            <w:r w:rsidR="00F0311B" w:rsidRPr="00DA6352">
              <w:rPr>
                <w:rStyle w:val="a3"/>
                <w:rFonts w:ascii="標楷體" w:eastAsia="標楷體" w:hAnsi="標楷體" w:hint="eastAsia"/>
                <w:b/>
                <w:sz w:val="28"/>
                <w:szCs w:val="28"/>
                <w:u w:val="none"/>
                <w:shd w:val="pct15" w:color="auto" w:fill="FFFFFF"/>
              </w:rPr>
              <w:t>》</w:t>
            </w:r>
          </w:p>
          <w:p w:rsidR="00312410" w:rsidRDefault="00F0311B" w:rsidP="00312410">
            <w:pPr>
              <w:adjustRightInd w:val="0"/>
              <w:snapToGrid w:val="0"/>
              <w:spacing w:line="400" w:lineRule="exact"/>
              <w:ind w:leftChars="62" w:left="289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1.</w:t>
            </w:r>
            <w:r w:rsidR="00312410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全方位</w:t>
            </w:r>
            <w:r w:rsidR="005C125B" w:rsidRPr="005C125B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有系統</w:t>
            </w:r>
            <w:r w:rsidR="005C125B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的</w:t>
            </w:r>
            <w:r w:rsidR="00312410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認識毒品</w:t>
            </w:r>
          </w:p>
          <w:p w:rsidR="00F0311B" w:rsidRDefault="00F0311B" w:rsidP="00DA6352">
            <w:pPr>
              <w:adjustRightInd w:val="0"/>
              <w:snapToGrid w:val="0"/>
              <w:spacing w:line="400" w:lineRule="exact"/>
              <w:ind w:leftChars="162" w:left="389"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透</w:t>
            </w:r>
            <w:r w:rsidRPr="00F0311B">
              <w:rPr>
                <w:rFonts w:ascii="標楷體" w:eastAsia="標楷體" w:hAnsi="標楷體"/>
                <w:sz w:val="28"/>
                <w:szCs w:val="28"/>
              </w:rPr>
              <w:t>過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8大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毒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展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示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藥到命除</w:t>
            </w:r>
            <w:r w:rsidR="00312410" w:rsidRPr="00712D10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真藥命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不藥臉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3"/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藥損大</w:t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腦</w:t>
            </w:r>
            <w:r w:rsidR="00312410" w:rsidRPr="00712D10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藥損人體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4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藥害影片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5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藥你上當</w:t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6"/>
            </w:r>
            <w:r w:rsidR="004B6B9A" w:rsidRPr="00712D10">
              <w:rPr>
                <w:rFonts w:ascii="標楷體" w:eastAsia="標楷體" w:hAnsi="標楷體" w:hint="eastAsia"/>
                <w:sz w:val="28"/>
                <w:szCs w:val="28"/>
              </w:rPr>
              <w:t>藥命的謊言、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7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不藥，千萬不藥</w:t>
            </w:r>
            <w:r w:rsidR="00312410" w:rsidRPr="00712D10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8"/>
            </w:r>
            <w:r w:rsidR="00741A45" w:rsidRPr="00712D10">
              <w:rPr>
                <w:rFonts w:ascii="標楷體" w:eastAsia="標楷體" w:hAnsi="標楷體" w:hint="eastAsia"/>
                <w:sz w:val="28"/>
                <w:szCs w:val="28"/>
              </w:rPr>
              <w:t>藥害的陰影)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讓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生對毒品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的認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識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更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加</w:t>
            </w:r>
            <w:r w:rsidR="002852F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有系統性，</w:t>
            </w:r>
            <w:r w:rsidR="00760C59"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 w:rsidR="00760C59">
              <w:rPr>
                <w:rFonts w:ascii="標楷體" w:eastAsia="標楷體" w:hAnsi="標楷體"/>
                <w:sz w:val="28"/>
                <w:szCs w:val="28"/>
              </w:rPr>
              <w:t>時</w:t>
            </w:r>
            <w:r w:rsidR="002852F9">
              <w:rPr>
                <w:rFonts w:ascii="標楷體" w:eastAsia="標楷體" w:hAnsi="標楷體"/>
                <w:sz w:val="28"/>
                <w:szCs w:val="28"/>
              </w:rPr>
              <w:t>透過</w:t>
            </w:r>
            <w:r w:rsidR="002852F9" w:rsidRPr="00F0311B">
              <w:rPr>
                <w:rFonts w:ascii="標楷體" w:eastAsia="標楷體" w:hAnsi="標楷體" w:hint="eastAsia"/>
                <w:sz w:val="28"/>
                <w:szCs w:val="28"/>
              </w:rPr>
              <w:t>體驗操作展品</w:t>
            </w:r>
            <w:r w:rsidR="00741A45">
              <w:rPr>
                <w:rFonts w:ascii="標楷體" w:eastAsia="標楷體" w:hAnsi="標楷體" w:hint="eastAsia"/>
                <w:sz w:val="28"/>
                <w:szCs w:val="28"/>
              </w:rPr>
              <w:t>更</w:t>
            </w:r>
            <w:r w:rsidR="00741A45">
              <w:rPr>
                <w:rFonts w:ascii="標楷體" w:eastAsia="標楷體" w:hAnsi="標楷體"/>
                <w:sz w:val="28"/>
                <w:szCs w:val="28"/>
              </w:rPr>
              <w:t>能有類真實情境的毒品體驗</w:t>
            </w:r>
            <w:r w:rsidR="00760C5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60C59">
              <w:rPr>
                <w:rFonts w:ascii="標楷體" w:eastAsia="標楷體" w:hAnsi="標楷體"/>
                <w:sz w:val="28"/>
                <w:szCs w:val="28"/>
              </w:rPr>
              <w:t>體驗毒品對人</w:t>
            </w:r>
            <w:r w:rsidR="00760C59">
              <w:rPr>
                <w:rFonts w:ascii="標楷體" w:eastAsia="標楷體" w:hAnsi="標楷體" w:hint="eastAsia"/>
                <w:sz w:val="28"/>
                <w:szCs w:val="28"/>
              </w:rPr>
              <w:t>體感</w:t>
            </w:r>
            <w:r w:rsidR="00760C59">
              <w:rPr>
                <w:rFonts w:ascii="標楷體" w:eastAsia="標楷體" w:hAnsi="標楷體"/>
                <w:sz w:val="28"/>
                <w:szCs w:val="28"/>
              </w:rPr>
              <w:t>官及神</w:t>
            </w:r>
            <w:r w:rsidR="00760C59">
              <w:rPr>
                <w:rFonts w:ascii="標楷體" w:eastAsia="標楷體" w:hAnsi="標楷體" w:hint="eastAsia"/>
                <w:sz w:val="28"/>
                <w:szCs w:val="28"/>
              </w:rPr>
              <w:t>經</w:t>
            </w:r>
            <w:r w:rsidR="00760C59">
              <w:rPr>
                <w:rFonts w:ascii="標楷體" w:eastAsia="標楷體" w:hAnsi="標楷體"/>
                <w:sz w:val="28"/>
                <w:szCs w:val="28"/>
              </w:rPr>
              <w:t>系統危</w:t>
            </w:r>
            <w:r w:rsidR="00760C59">
              <w:rPr>
                <w:rFonts w:ascii="標楷體" w:eastAsia="標楷體" w:hAnsi="標楷體" w:hint="eastAsia"/>
                <w:sz w:val="28"/>
                <w:szCs w:val="28"/>
              </w:rPr>
              <w:t>害</w:t>
            </w:r>
            <w:r w:rsidR="00760C59">
              <w:rPr>
                <w:rFonts w:ascii="標楷體" w:eastAsia="標楷體" w:hAnsi="標楷體"/>
                <w:sz w:val="28"/>
                <w:szCs w:val="28"/>
              </w:rPr>
              <w:t>的可怕</w:t>
            </w:r>
            <w:r w:rsidR="00741A45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12410" w:rsidRDefault="002852F9" w:rsidP="00312410">
            <w:pPr>
              <w:adjustRightInd w:val="0"/>
              <w:snapToGrid w:val="0"/>
              <w:ind w:leftChars="50" w:left="260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2.</w:t>
            </w:r>
            <w:r w:rsidR="00312410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了解毒</w:t>
            </w:r>
            <w:r w:rsidR="00312410" w:rsidRPr="005C125B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品</w:t>
            </w:r>
            <w:r w:rsidR="00312410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危害嚴</w:t>
            </w:r>
            <w:r w:rsidR="00312410" w:rsidRPr="005C125B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重性</w:t>
            </w:r>
          </w:p>
          <w:p w:rsidR="00F0311B" w:rsidRDefault="00760C59" w:rsidP="00DA6352">
            <w:pPr>
              <w:adjustRightInd w:val="0"/>
              <w:snapToGrid w:val="0"/>
              <w:ind w:leftChars="169" w:left="406"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透過毒</w:t>
            </w:r>
            <w:r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影像的展示、實際毒</w:t>
            </w:r>
            <w:r w:rsidR="00C21010">
              <w:rPr>
                <w:rFonts w:ascii="標楷體" w:eastAsia="標楷體" w:hAnsi="標楷體"/>
                <w:sz w:val="28"/>
                <w:szCs w:val="28"/>
              </w:rPr>
              <w:t>品危害</w:t>
            </w:r>
            <w:r w:rsidR="00F0311B" w:rsidRPr="00F0311B">
              <w:rPr>
                <w:rFonts w:ascii="標楷體" w:eastAsia="標楷體" w:hAnsi="標楷體" w:hint="eastAsia"/>
                <w:sz w:val="28"/>
                <w:szCs w:val="28"/>
              </w:rPr>
              <w:t>社會案例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與目</w:t>
            </w:r>
            <w:r w:rsidR="00C21010">
              <w:rPr>
                <w:rFonts w:ascii="標楷體" w:eastAsia="標楷體" w:hAnsi="標楷體"/>
                <w:sz w:val="28"/>
                <w:szCs w:val="28"/>
              </w:rPr>
              <w:t>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新興毒品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流</w:t>
            </w:r>
            <w:r w:rsidR="00C21010">
              <w:rPr>
                <w:rFonts w:ascii="標楷體" w:eastAsia="標楷體" w:hAnsi="標楷體"/>
                <w:sz w:val="28"/>
                <w:szCs w:val="28"/>
              </w:rPr>
              <w:t>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樣態，讓學</w:t>
            </w:r>
            <w:r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深</w:t>
            </w:r>
            <w:r w:rsidR="00C21010">
              <w:rPr>
                <w:rFonts w:ascii="標楷體" w:eastAsia="標楷體" w:hAnsi="標楷體"/>
                <w:sz w:val="28"/>
                <w:szCs w:val="28"/>
              </w:rPr>
              <w:t>刻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體</w:t>
            </w:r>
            <w:r w:rsidR="00C21010">
              <w:rPr>
                <w:rFonts w:ascii="標楷體" w:eastAsia="標楷體" w:hAnsi="標楷體"/>
                <w:sz w:val="28"/>
                <w:szCs w:val="28"/>
              </w:rPr>
              <w:t>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到現今毒</w:t>
            </w:r>
            <w:r>
              <w:rPr>
                <w:rFonts w:ascii="標楷體" w:eastAsia="標楷體" w:hAnsi="標楷體"/>
                <w:sz w:val="28"/>
                <w:szCs w:val="28"/>
              </w:rPr>
              <w:t>品</w:t>
            </w:r>
            <w:r w:rsidR="00F0311B" w:rsidRPr="00F0311B">
              <w:rPr>
                <w:rFonts w:ascii="標楷體" w:eastAsia="標楷體" w:hAnsi="標楷體" w:hint="eastAsia"/>
                <w:sz w:val="28"/>
                <w:szCs w:val="28"/>
              </w:rPr>
              <w:t>危害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的嚴</w:t>
            </w:r>
            <w:r>
              <w:rPr>
                <w:rFonts w:ascii="標楷體" w:eastAsia="標楷體" w:hAnsi="標楷體"/>
                <w:sz w:val="28"/>
                <w:szCs w:val="28"/>
              </w:rPr>
              <w:t>重性</w:t>
            </w:r>
            <w:r w:rsidR="00F0311B" w:rsidRPr="00F0311B">
              <w:rPr>
                <w:rFonts w:ascii="標楷體" w:eastAsia="標楷體" w:hAnsi="標楷體" w:hint="eastAsia"/>
                <w:sz w:val="28"/>
                <w:szCs w:val="28"/>
              </w:rPr>
              <w:t>，進而</w:t>
            </w:r>
            <w:r w:rsidR="00C21010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Pr="00760C59">
              <w:rPr>
                <w:rFonts w:ascii="標楷體" w:eastAsia="標楷體" w:hAnsi="標楷體" w:hint="eastAsia"/>
                <w:sz w:val="28"/>
                <w:szCs w:val="28"/>
              </w:rPr>
              <w:t>引以為借鏡，時時警惕、告誡自己</w:t>
            </w:r>
            <w:r w:rsidR="00F0311B" w:rsidRPr="00F0311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12410" w:rsidRDefault="00F0311B" w:rsidP="00312410">
            <w:pPr>
              <w:adjustRightInd w:val="0"/>
              <w:snapToGrid w:val="0"/>
              <w:ind w:leftChars="50" w:left="260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635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3.</w:t>
            </w:r>
            <w:r w:rsidR="00312410" w:rsidRPr="005C12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完成反毒學習認證</w:t>
            </w:r>
          </w:p>
          <w:p w:rsidR="00F0311B" w:rsidRDefault="00F0311B" w:rsidP="00DA6352">
            <w:pPr>
              <w:adjustRightInd w:val="0"/>
              <w:snapToGrid w:val="0"/>
              <w:ind w:leftChars="175" w:left="420"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鼓</w:t>
            </w:r>
            <w:r>
              <w:rPr>
                <w:rFonts w:ascii="標楷體" w:eastAsia="標楷體" w:hAnsi="標楷體"/>
                <w:sz w:val="28"/>
                <w:szCs w:val="28"/>
              </w:rPr>
              <w:t>勵學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>
              <w:rPr>
                <w:rFonts w:ascii="標楷體" w:eastAsia="標楷體" w:hAnsi="標楷體"/>
                <w:sz w:val="28"/>
                <w:szCs w:val="28"/>
              </w:rPr>
              <w:t>週末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全家</w:t>
            </w:r>
            <w:r>
              <w:rPr>
                <w:rFonts w:ascii="標楷體" w:eastAsia="標楷體" w:hAnsi="標楷體"/>
                <w:sz w:val="28"/>
                <w:szCs w:val="28"/>
              </w:rPr>
              <w:t>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往</w:t>
            </w:r>
            <w:r>
              <w:rPr>
                <w:rFonts w:ascii="標楷體" w:eastAsia="標楷體" w:hAnsi="標楷體"/>
                <w:sz w:val="28"/>
                <w:szCs w:val="28"/>
              </w:rPr>
              <w:t>參觀反毒特展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，讓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反毒意識融入到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所有家人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的心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裡，而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參觀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/>
                <w:sz w:val="28"/>
                <w:szCs w:val="28"/>
              </w:rPr>
              <w:t>在學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學生完成學習單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者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即可獲得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F0311B">
              <w:rPr>
                <w:rFonts w:ascii="標楷體" w:eastAsia="標楷體" w:hAnsi="標楷體" w:hint="eastAsia"/>
                <w:sz w:val="28"/>
                <w:szCs w:val="28"/>
              </w:rPr>
              <w:t>反毒學習證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」。</w:t>
            </w:r>
          </w:p>
          <w:p w:rsidR="005C125B" w:rsidRPr="00F0311B" w:rsidRDefault="005C125B" w:rsidP="00537ADF">
            <w:pPr>
              <w:adjustRightInd w:val="0"/>
              <w:snapToGrid w:val="0"/>
              <w:ind w:leftChars="175" w:left="420" w:firstLineChars="120" w:firstLine="336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F4AB9" w:rsidRPr="00712D10" w:rsidRDefault="00BB732C" w:rsidP="00035B1F">
            <w:pPr>
              <w:spacing w:beforeLines="50" w:before="180" w:line="0" w:lineRule="atLeast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五</w:t>
            </w:r>
            <w:r w:rsidR="00FF4AB9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、學生成果表現及評量方式</w:t>
            </w:r>
          </w:p>
          <w:p w:rsidR="00CB628C" w:rsidRDefault="00CB628C" w:rsidP="00035B1F">
            <w:pPr>
              <w:spacing w:beforeLines="50" w:before="180"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D86B43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 w:rsidR="00D86B43">
              <w:rPr>
                <w:rFonts w:ascii="標楷體" w:eastAsia="標楷體" w:hAnsi="標楷體"/>
                <w:sz w:val="28"/>
                <w:szCs w:val="28"/>
              </w:rPr>
              <w:t>組自學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學習單撰寫</w:t>
            </w:r>
            <w:r w:rsidR="00D86B43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D86B43">
              <w:rPr>
                <w:rFonts w:ascii="標楷體" w:eastAsia="標楷體" w:hAnsi="標楷體"/>
                <w:sz w:val="28"/>
                <w:szCs w:val="28"/>
              </w:rPr>
              <w:t>線上</w:t>
            </w:r>
            <w:r w:rsidR="00312410">
              <w:rPr>
                <w:rFonts w:ascii="標楷體" w:eastAsia="標楷體" w:hAnsi="標楷體" w:hint="eastAsia"/>
                <w:sz w:val="28"/>
                <w:szCs w:val="28"/>
              </w:rPr>
              <w:t>google</w:t>
            </w:r>
            <w:r w:rsidR="00D86B43">
              <w:rPr>
                <w:rFonts w:ascii="標楷體" w:eastAsia="標楷體" w:hAnsi="標楷體"/>
                <w:sz w:val="28"/>
                <w:szCs w:val="28"/>
              </w:rPr>
              <w:t>學習單填寫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(由教師進行量評)。</w:t>
            </w:r>
          </w:p>
          <w:p w:rsidR="00CB628C" w:rsidRDefault="00CB628C" w:rsidP="00035B1F">
            <w:pPr>
              <w:spacing w:beforeLines="50" w:before="180"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E733D" w:rsidRPr="00FE733D">
              <w:rPr>
                <w:rFonts w:ascii="標楷體" w:eastAsia="標楷體" w:hAnsi="標楷體" w:hint="eastAsia"/>
                <w:sz w:val="28"/>
                <w:szCs w:val="28"/>
              </w:rPr>
              <w:t>戲劇演出-反毒防身五術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(由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互評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及教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師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進</w:t>
            </w:r>
            <w:r w:rsidR="00FE733D">
              <w:rPr>
                <w:rFonts w:ascii="標楷體" w:eastAsia="標楷體" w:hAnsi="標楷體"/>
                <w:sz w:val="28"/>
                <w:szCs w:val="28"/>
              </w:rPr>
              <w:t>行量評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CB628C" w:rsidRDefault="00CB628C" w:rsidP="00035B1F">
            <w:pPr>
              <w:spacing w:beforeLines="50" w:before="180"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FE733D" w:rsidRPr="00FE733D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0C1EF8">
              <w:rPr>
                <w:rFonts w:ascii="標楷體" w:eastAsia="標楷體" w:hAnsi="標楷體" w:hint="eastAsia"/>
                <w:sz w:val="28"/>
                <w:szCs w:val="28"/>
              </w:rPr>
              <w:t>個人筆記重點</w:t>
            </w:r>
            <w:r w:rsidR="0020365D">
              <w:rPr>
                <w:rFonts w:ascii="標楷體" w:eastAsia="標楷體" w:hAnsi="標楷體" w:hint="eastAsia"/>
                <w:sz w:val="28"/>
                <w:szCs w:val="28"/>
              </w:rPr>
              <w:t>整</w:t>
            </w:r>
            <w:r w:rsidR="0020365D">
              <w:rPr>
                <w:rFonts w:ascii="標楷體" w:eastAsia="標楷體" w:hAnsi="標楷體"/>
                <w:sz w:val="28"/>
                <w:szCs w:val="28"/>
              </w:rPr>
              <w:t>理</w:t>
            </w:r>
            <w:r w:rsidR="000C1EF8">
              <w:rPr>
                <w:rFonts w:ascii="標楷體" w:eastAsia="標楷體" w:hAnsi="標楷體" w:hint="eastAsia"/>
                <w:sz w:val="28"/>
                <w:szCs w:val="28"/>
              </w:rPr>
              <w:t>資料(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由教師進行</w:t>
            </w:r>
            <w:r w:rsidR="000C1EF8">
              <w:rPr>
                <w:rFonts w:ascii="標楷體" w:eastAsia="標楷體" w:hAnsi="標楷體" w:hint="eastAsia"/>
                <w:sz w:val="28"/>
                <w:szCs w:val="28"/>
              </w:rPr>
              <w:t>評</w:t>
            </w:r>
            <w:r w:rsidR="00FE733D">
              <w:rPr>
                <w:rFonts w:ascii="標楷體" w:eastAsia="標楷體" w:hAnsi="標楷體" w:hint="eastAsia"/>
                <w:sz w:val="28"/>
                <w:szCs w:val="28"/>
              </w:rPr>
              <w:t>量</w:t>
            </w:r>
            <w:r w:rsidR="000C1EF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5C125B" w:rsidRPr="00CB628C" w:rsidRDefault="005C125B" w:rsidP="00035B1F">
            <w:pPr>
              <w:spacing w:beforeLines="50" w:before="180"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  <w:p w:rsidR="00FF4AB9" w:rsidRPr="00712D10" w:rsidRDefault="00BB732C" w:rsidP="00035B1F">
            <w:pPr>
              <w:spacing w:beforeLines="50" w:before="180" w:line="0" w:lineRule="atLeast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六</w:t>
            </w:r>
            <w:r w:rsidR="00FF4AB9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、省思與建議</w:t>
            </w:r>
          </w:p>
          <w:p w:rsidR="00084CED" w:rsidRDefault="004827E2" w:rsidP="00295FE3">
            <w:pPr>
              <w:adjustRightInd w:val="0"/>
              <w:snapToGrid w:val="0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學思達教學法的精神是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084CED" w:rsidRPr="00084CED">
              <w:rPr>
                <w:rFonts w:ascii="標楷體" w:eastAsia="標楷體" w:hAnsi="標楷體" w:hint="eastAsia"/>
                <w:sz w:val="28"/>
                <w:szCs w:val="28"/>
              </w:rPr>
              <w:t>自編講義、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問題提問設計及</w:t>
            </w:r>
            <w:r w:rsidR="00084CED" w:rsidRPr="00084CED">
              <w:rPr>
                <w:rFonts w:ascii="標楷體" w:eastAsia="標楷體" w:hAnsi="標楷體" w:hint="eastAsia"/>
                <w:sz w:val="28"/>
                <w:szCs w:val="28"/>
              </w:rPr>
              <w:t>分組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進行表達</w:t>
            </w:r>
            <w:r w:rsidR="00084CED" w:rsidRPr="00084CED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，讓教室成為有效教學的地方，讓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自「學」閱讀、「思」考討論、分析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歸納與有表「達」能力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但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實際操作上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真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的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會有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些落差，想學的學生能試著嚐試做做看，但不想做的同學多是敷衍了事。但內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心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是希望學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們能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自「學」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「思」考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及表「達」討論，當下會有天人交戰的內心掙扎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，想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說是否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lastRenderedPageBreak/>
              <w:t>就算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，直接改回一般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課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堂講述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分組討論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好</w:t>
            </w:r>
            <w:r w:rsidR="0088324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B628C" w:rsidRDefault="00547AD2" w:rsidP="00295FE3">
            <w:pPr>
              <w:adjustRightInd w:val="0"/>
              <w:snapToGrid w:val="0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547AD2">
              <w:rPr>
                <w:rFonts w:ascii="標楷體" w:eastAsia="標楷體" w:hAnsi="標楷體" w:hint="eastAsia"/>
                <w:sz w:val="28"/>
                <w:szCs w:val="28"/>
              </w:rPr>
              <w:t>反毒微電影「別讓毒品騙了你」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中，姐姐</w:t>
            </w:r>
            <w:r w:rsidRPr="003C1D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真真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最後是將沒收的新興毒品「小熊軟糖」、「金幣巧克力」丟入到垃圾筒當中。</w:t>
            </w:r>
            <w:r w:rsidR="004827E2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在表「達」分享時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特別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提到，</w:t>
            </w:r>
            <w:r w:rsidRPr="003C1D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姐姐</w:t>
            </w:r>
            <w:r w:rsidRPr="003A6F52">
              <w:rPr>
                <w:rFonts w:ascii="標楷體" w:eastAsia="標楷體" w:hAnsi="標楷體" w:hint="eastAsia"/>
                <w:sz w:val="28"/>
                <w:szCs w:val="28"/>
              </w:rPr>
              <w:t>真真</w:t>
            </w:r>
            <w:r w:rsidRPr="00547AD2">
              <w:rPr>
                <w:rFonts w:ascii="標楷體" w:eastAsia="標楷體" w:hAnsi="標楷體" w:hint="eastAsia"/>
                <w:sz w:val="28"/>
                <w:szCs w:val="28"/>
              </w:rPr>
              <w:t>慶生結束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離開後，可能又會被弟弟的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朋友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撿走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拿來使用。同學們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建議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姐姐真真當下要報警追查毒品來源，並由警方將「小熊軟糖」、「金幣巧克力」送去做毒品成份化驗，現場相關人員亦要採檢尿液，以確保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現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場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所有人員的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="003C1D6B">
              <w:rPr>
                <w:rFonts w:ascii="標楷體" w:eastAsia="標楷體" w:hAnsi="標楷體"/>
                <w:sz w:val="28"/>
                <w:szCs w:val="28"/>
              </w:rPr>
              <w:t>命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安全</w:t>
            </w:r>
            <w:r w:rsidR="004827E2" w:rsidRPr="004827E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55DB9" w:rsidRPr="004827E2" w:rsidRDefault="00A163E6" w:rsidP="00312410">
            <w:pPr>
              <w:adjustRightInd w:val="0"/>
              <w:snapToGrid w:val="0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4827E2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在「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戲劇演出-反毒防身五術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」這一節課，每組學生無不仔細思考討論，這反毒防身五術：「</w:t>
            </w:r>
            <w:r w:rsidRPr="00A163E6">
              <w:rPr>
                <w:rFonts w:ascii="標楷體" w:eastAsia="標楷體" w:hAnsi="標楷體" w:hint="eastAsia"/>
                <w:sz w:val="28"/>
                <w:szCs w:val="28"/>
              </w:rPr>
              <w:t>直接拒絕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A163E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A163E6">
              <w:rPr>
                <w:rFonts w:ascii="標楷體" w:eastAsia="標楷體" w:hAnsi="標楷體" w:hint="eastAsia"/>
                <w:sz w:val="28"/>
                <w:szCs w:val="28"/>
              </w:rPr>
              <w:t>遠離現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場」、「轉移話題」、「自我解嘲」與「</w:t>
            </w:r>
            <w:r w:rsidRPr="00A163E6">
              <w:rPr>
                <w:rFonts w:ascii="標楷體" w:eastAsia="標楷體" w:hAnsi="標楷體" w:hint="eastAsia"/>
                <w:sz w:val="28"/>
                <w:szCs w:val="28"/>
              </w:rPr>
              <w:t>友誼勸服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」，要以那種情境來做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戲劇演出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。每組只有短短3分鐘，但在</w:t>
            </w:r>
            <w:r w:rsidRPr="00A163E6">
              <w:rPr>
                <w:rFonts w:ascii="標楷體" w:eastAsia="標楷體" w:hAnsi="標楷體" w:hint="eastAsia"/>
                <w:sz w:val="28"/>
                <w:szCs w:val="28"/>
              </w:rPr>
              <w:t>情節架構安排、人物角色設定、主題融入明確及人物對話內容</w:t>
            </w:r>
            <w:r w:rsidR="005D069D">
              <w:rPr>
                <w:rFonts w:ascii="標楷體" w:eastAsia="標楷體" w:hAnsi="標楷體" w:hint="eastAsia"/>
                <w:sz w:val="28"/>
                <w:szCs w:val="28"/>
              </w:rPr>
              <w:t>，各組無不絞盡腦汁做最大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創意發想，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演出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時各組皆能結合二至三種防身術，最終都能順利達成任務，同時也學會這「</w:t>
            </w:r>
            <w:r w:rsidRPr="00FE733D">
              <w:rPr>
                <w:rFonts w:ascii="標楷體" w:eastAsia="標楷體" w:hAnsi="標楷體" w:hint="eastAsia"/>
                <w:sz w:val="28"/>
                <w:szCs w:val="28"/>
              </w:rPr>
              <w:t>反毒防身五術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5D069D">
              <w:rPr>
                <w:rFonts w:ascii="標楷體" w:eastAsia="標楷體" w:hAnsi="標楷體" w:hint="eastAsia"/>
                <w:sz w:val="28"/>
                <w:szCs w:val="28"/>
              </w:rPr>
              <w:t>武</w:t>
            </w:r>
            <w:r w:rsidR="005D069D">
              <w:rPr>
                <w:rFonts w:ascii="標楷體" w:eastAsia="標楷體" w:hAnsi="標楷體"/>
                <w:sz w:val="28"/>
                <w:szCs w:val="28"/>
              </w:rPr>
              <w:t>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精髓招式。</w:t>
            </w:r>
          </w:p>
          <w:p w:rsidR="00A55DB9" w:rsidRPr="004827E2" w:rsidRDefault="00A163E6" w:rsidP="00312410">
            <w:pPr>
              <w:adjustRightInd w:val="0"/>
              <w:snapToGrid w:val="0"/>
              <w:ind w:leftChars="50" w:left="450" w:hangingChars="118" w:hanging="33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A55DB9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83241" w:rsidRPr="00883241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，今年來到彰化縣立</w:t>
            </w:r>
            <w:r w:rsidR="005B04C5">
              <w:rPr>
                <w:rFonts w:ascii="標楷體" w:eastAsia="標楷體" w:hAnsi="標楷體" w:hint="eastAsia"/>
                <w:sz w:val="28"/>
                <w:szCs w:val="28"/>
              </w:rPr>
              <w:t>圖書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館辦理，展期從108年10月29日至11月29日共一個月</w:t>
            </w:r>
            <w:r w:rsidR="00A55DB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縣府體健科也</w:t>
            </w:r>
            <w:r w:rsidR="005D069D">
              <w:rPr>
                <w:rFonts w:ascii="標楷體" w:eastAsia="標楷體" w:hAnsi="標楷體" w:hint="eastAsia"/>
                <w:sz w:val="28"/>
                <w:szCs w:val="28"/>
              </w:rPr>
              <w:t>特</w:t>
            </w:r>
            <w:r w:rsidR="005D069D">
              <w:rPr>
                <w:rFonts w:ascii="標楷體" w:eastAsia="標楷體" w:hAnsi="標楷體"/>
                <w:sz w:val="28"/>
                <w:szCs w:val="28"/>
              </w:rPr>
              <w:t>別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雲端公告</w:t>
            </w:r>
            <w:r w:rsidR="004E6C3A" w:rsidRPr="004E6C3A">
              <w:rPr>
                <w:rFonts w:ascii="標楷體" w:eastAsia="標楷體" w:hAnsi="標楷體" w:hint="eastAsia"/>
                <w:sz w:val="28"/>
                <w:szCs w:val="28"/>
              </w:rPr>
              <w:t>補助遊覽車接駁經費</w:t>
            </w:r>
            <w:r w:rsidR="00712D1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每日</w:t>
            </w:r>
            <w:r w:rsidR="004E6C3A" w:rsidRPr="004E6C3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r w:rsidR="004E6C3A" w:rsidRPr="004E6C3A">
              <w:rPr>
                <w:rFonts w:ascii="標楷體" w:eastAsia="標楷體" w:hAnsi="標楷體" w:hint="eastAsia"/>
                <w:sz w:val="28"/>
                <w:szCs w:val="28"/>
              </w:rPr>
              <w:t>時段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預約登記參觀</w:t>
            </w:r>
            <w:r w:rsidR="008271B5">
              <w:rPr>
                <w:rFonts w:ascii="標楷體" w:eastAsia="標楷體" w:hAnsi="標楷體" w:hint="eastAsia"/>
                <w:sz w:val="28"/>
                <w:szCs w:val="28"/>
              </w:rPr>
              <w:t>。但因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學生很難</w:t>
            </w:r>
            <w:r w:rsidR="005D069D">
              <w:rPr>
                <w:rFonts w:ascii="標楷體" w:eastAsia="標楷體" w:hAnsi="標楷體" w:hint="eastAsia"/>
                <w:sz w:val="28"/>
                <w:szCs w:val="28"/>
              </w:rPr>
              <w:t>做調補課，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最後改以鼓勵家長帶孩子全家前往參觀，以假日親子同樂方式認識</w:t>
            </w:r>
            <w:r w:rsidR="007A7F2D">
              <w:rPr>
                <w:rFonts w:ascii="標楷體" w:eastAsia="標楷體" w:hAnsi="標楷體" w:hint="eastAsia"/>
                <w:sz w:val="28"/>
                <w:szCs w:val="28"/>
              </w:rPr>
              <w:t>現今</w:t>
            </w:r>
            <w:r w:rsidR="004E6C3A">
              <w:rPr>
                <w:rFonts w:ascii="標楷體" w:eastAsia="標楷體" w:hAnsi="標楷體" w:hint="eastAsia"/>
                <w:sz w:val="28"/>
                <w:szCs w:val="28"/>
              </w:rPr>
              <w:t>毒品濫用、</w:t>
            </w:r>
            <w:r w:rsidR="004E6C3A" w:rsidRPr="004E6C3A">
              <w:rPr>
                <w:rFonts w:ascii="標楷體" w:eastAsia="標楷體" w:hAnsi="標楷體" w:hint="eastAsia"/>
                <w:sz w:val="28"/>
                <w:szCs w:val="28"/>
              </w:rPr>
              <w:t>新興毒品樣態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以及了解毒品危害。教師則將</w:t>
            </w:r>
            <w:r w:rsidR="00547AD2" w:rsidRPr="00547AD2">
              <w:rPr>
                <w:rFonts w:ascii="標楷體" w:eastAsia="標楷體" w:hAnsi="標楷體" w:hint="eastAsia"/>
                <w:sz w:val="28"/>
                <w:szCs w:val="28"/>
              </w:rPr>
              <w:t>『「藥不藥‧一念間」反毒行動博物館巡迴特展』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學習單，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設計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="00547AD2" w:rsidRPr="00547AD2">
              <w:rPr>
                <w:rFonts w:ascii="標楷體" w:eastAsia="標楷體" w:hAnsi="標楷體" w:hint="eastAsia"/>
                <w:sz w:val="28"/>
                <w:szCs w:val="28"/>
              </w:rPr>
              <w:t>google線上學習單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，讓學生與家人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們</w:t>
            </w:r>
            <w:r w:rsidR="00547AD2">
              <w:rPr>
                <w:rFonts w:ascii="標楷體" w:eastAsia="標楷體" w:hAnsi="標楷體" w:hint="eastAsia"/>
                <w:sz w:val="28"/>
                <w:szCs w:val="28"/>
              </w:rPr>
              <w:t>都能一同利用手機來上網作答。</w:t>
            </w:r>
          </w:p>
          <w:p w:rsidR="00AE5999" w:rsidRDefault="00A163E6" w:rsidP="00312410">
            <w:pPr>
              <w:adjustRightInd w:val="0"/>
              <w:snapToGrid w:val="0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3569B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C1D6B">
              <w:rPr>
                <w:rFonts w:ascii="標楷體" w:eastAsia="標楷體" w:hAnsi="標楷體" w:hint="eastAsia"/>
                <w:sz w:val="28"/>
                <w:szCs w:val="28"/>
              </w:rPr>
              <w:t>在教室進行小組合作學習討論時，學生討論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愈熱烈，相對討論聲也就愈來愈</w:t>
            </w:r>
            <w:r w:rsidR="0053569B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，會影響到隔壁班的上課。建議空間</w:t>
            </w:r>
            <w:r w:rsidR="0053569B">
              <w:rPr>
                <w:rFonts w:ascii="標楷體" w:eastAsia="標楷體" w:hAnsi="標楷體" w:hint="eastAsia"/>
                <w:sz w:val="28"/>
                <w:szCs w:val="28"/>
              </w:rPr>
              <w:t>許可的話，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可</w:t>
            </w:r>
            <w:r w:rsidR="0053569B">
              <w:rPr>
                <w:rFonts w:ascii="標楷體" w:eastAsia="標楷體" w:hAnsi="標楷體" w:hint="eastAsia"/>
                <w:sz w:val="28"/>
                <w:szCs w:val="28"/>
              </w:rPr>
              <w:t>移至空間較大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的專科教室上課，</w:t>
            </w:r>
            <w:r w:rsidR="0053569B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在各組間來回走動也相對較方便</w:t>
            </w:r>
            <w:r w:rsidR="00AE5999">
              <w:rPr>
                <w:rFonts w:ascii="標楷體" w:eastAsia="標楷體" w:hAnsi="標楷體" w:hint="eastAsia"/>
                <w:sz w:val="28"/>
                <w:szCs w:val="28"/>
              </w:rPr>
              <w:t>，各組間</w:t>
            </w:r>
            <w:r w:rsidR="00084CED">
              <w:rPr>
                <w:rFonts w:ascii="標楷體" w:eastAsia="標楷體" w:hAnsi="標楷體" w:hint="eastAsia"/>
                <w:sz w:val="28"/>
                <w:szCs w:val="28"/>
              </w:rPr>
              <w:t>討論聲音</w:t>
            </w:r>
            <w:r w:rsidR="00AE5999">
              <w:rPr>
                <w:rFonts w:ascii="標楷體" w:eastAsia="標楷體" w:hAnsi="標楷體" w:hint="eastAsia"/>
                <w:sz w:val="28"/>
                <w:szCs w:val="28"/>
              </w:rPr>
              <w:t>干擾也會較少。</w:t>
            </w:r>
          </w:p>
          <w:p w:rsidR="00312410" w:rsidRPr="0053569B" w:rsidRDefault="00312410" w:rsidP="00312410">
            <w:pPr>
              <w:adjustRightInd w:val="0"/>
              <w:snapToGrid w:val="0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F4AB9" w:rsidRPr="00712D10" w:rsidRDefault="00BB732C" w:rsidP="00312410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  <w:bdr w:val="single" w:sz="4" w:space="0" w:color="auto"/>
              </w:rPr>
            </w:pPr>
            <w:r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七</w:t>
            </w:r>
            <w:r w:rsidR="00FF4AB9" w:rsidRPr="00712D10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、參考資料</w:t>
            </w:r>
          </w:p>
          <w:p w:rsidR="005C125B" w:rsidRPr="005C125B" w:rsidRDefault="005C125B" w:rsidP="0014137A">
            <w:pPr>
              <w:adjustRightInd w:val="0"/>
              <w:snapToGrid w:val="0"/>
              <w:ind w:leftChars="50" w:left="540" w:hangingChars="150" w:hanging="42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5C125B">
              <w:rPr>
                <w:rFonts w:ascii="標楷體" w:eastAsia="標楷體" w:hAnsi="標楷體" w:hint="eastAsia"/>
                <w:sz w:val="28"/>
                <w:szCs w:val="28"/>
              </w:rPr>
              <w:t>學思達教學法簡介</w:t>
            </w:r>
            <w:r>
              <w:rPr>
                <w:rFonts w:ascii="MS Gothic" w:eastAsiaTheme="minorEastAsia" w:hAnsi="MS Gothic" w:cs="MS Gothic" w:hint="eastAsia"/>
                <w:sz w:val="28"/>
                <w:szCs w:val="28"/>
              </w:rPr>
              <w:t>-</w:t>
            </w:r>
            <w:r w:rsidRPr="005C125B">
              <w:rPr>
                <w:rFonts w:ascii="標楷體" w:eastAsia="標楷體" w:hAnsi="標楷體" w:hint="eastAsia"/>
                <w:sz w:val="28"/>
                <w:szCs w:val="28"/>
              </w:rPr>
              <w:t>中山女高張輝誠老師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5C125B">
              <w:rPr>
                <w:rStyle w:val="a3"/>
                <w:rFonts w:ascii="標楷體" w:eastAsia="標楷體" w:hAnsi="標楷體"/>
                <w:sz w:val="28"/>
                <w:szCs w:val="28"/>
              </w:rPr>
              <w:t>http://lte-taiwan.weebly.com/23416246053694825945234163177720171.html</w:t>
            </w:r>
          </w:p>
          <w:p w:rsidR="00CB628C" w:rsidRDefault="005C125B" w:rsidP="0014137A">
            <w:pPr>
              <w:adjustRightInd w:val="0"/>
              <w:snapToGrid w:val="0"/>
              <w:ind w:leftChars="50" w:left="540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CB628C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CB628C" w:rsidRPr="00452A6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77A48" w:rsidRPr="00877A48">
              <w:rPr>
                <w:rFonts w:ascii="標楷體" w:eastAsia="標楷體" w:hAnsi="標楷體" w:hint="eastAsia"/>
                <w:sz w:val="28"/>
                <w:szCs w:val="28"/>
              </w:rPr>
              <w:t>「別讓毒品騙了你」完整版(3分24秒)」-陳喬恩反毒微電影</w:t>
            </w:r>
            <w:r w:rsidR="00877A48" w:rsidRPr="00877A48">
              <w:rPr>
                <w:rStyle w:val="a3"/>
                <w:rFonts w:ascii="標楷體" w:eastAsia="標楷體" w:hAnsi="標楷體" w:hint="eastAsia"/>
                <w:sz w:val="28"/>
                <w:szCs w:val="28"/>
              </w:rPr>
              <w:t>https://www.youtube.com/watch?v=vopy4a6UCtE</w:t>
            </w:r>
          </w:p>
          <w:p w:rsidR="00CB628C" w:rsidRDefault="005C125B" w:rsidP="0014137A">
            <w:pPr>
              <w:adjustRightInd w:val="0"/>
              <w:snapToGrid w:val="0"/>
              <w:ind w:leftChars="50" w:left="540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B628C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CB628C" w:rsidRPr="00CD0D5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聯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合報：</w:t>
            </w:r>
            <w:r w:rsidR="00877A48" w:rsidRPr="00877A48">
              <w:rPr>
                <w:rFonts w:ascii="標楷體" w:eastAsia="標楷體" w:hAnsi="標楷體" w:hint="eastAsia"/>
                <w:sz w:val="28"/>
                <w:szCs w:val="28"/>
              </w:rPr>
              <w:t>同儕「零嘴」吃下肚 孩子無意間上癮…</w:t>
            </w:r>
            <w:r w:rsidR="00877A48" w:rsidRPr="007A7F2D">
              <w:rPr>
                <w:rStyle w:val="a3"/>
                <w:rFonts w:ascii="標楷體" w:eastAsia="標楷體" w:hAnsi="標楷體" w:hint="eastAsia"/>
                <w:sz w:val="28"/>
                <w:szCs w:val="28"/>
              </w:rPr>
              <w:t>https://vision.udn.com/vision/story/10990/2379362</w:t>
            </w:r>
          </w:p>
          <w:p w:rsidR="00877A48" w:rsidRDefault="005C125B" w:rsidP="0014137A">
            <w:pPr>
              <w:adjustRightInd w:val="0"/>
              <w:snapToGrid w:val="0"/>
              <w:ind w:leftChars="49" w:left="558" w:hangingChars="157" w:hanging="4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14137A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="00877A48" w:rsidRPr="00877A48">
              <w:rPr>
                <w:rFonts w:ascii="標楷體" w:eastAsia="標楷體" w:hAnsi="標楷體" w:hint="eastAsia"/>
                <w:sz w:val="28"/>
                <w:szCs w:val="28"/>
              </w:rPr>
              <w:t>ETtoday新聞雲：新興毒品偽裝香菸、郵票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77A48" w:rsidRPr="00877A48">
              <w:rPr>
                <w:rFonts w:ascii="標楷體" w:eastAsia="標楷體" w:hAnsi="標楷體" w:hint="eastAsia"/>
                <w:sz w:val="28"/>
                <w:szCs w:val="28"/>
              </w:rPr>
              <w:t>年輕人用最多！專家教拒毒5</w:t>
            </w:r>
            <w:r w:rsidR="00877A48">
              <w:rPr>
                <w:rFonts w:ascii="標楷體" w:eastAsia="標楷體" w:hAnsi="標楷體" w:hint="eastAsia"/>
                <w:sz w:val="28"/>
                <w:szCs w:val="28"/>
              </w:rPr>
              <w:t>招</w:t>
            </w:r>
          </w:p>
          <w:p w:rsidR="00877A48" w:rsidRPr="00877A48" w:rsidRDefault="00877A48" w:rsidP="0014137A">
            <w:pPr>
              <w:adjustRightInd w:val="0"/>
              <w:snapToGrid w:val="0"/>
              <w:ind w:firstLineChars="200" w:firstLine="560"/>
              <w:rPr>
                <w:rStyle w:val="a3"/>
                <w:rFonts w:ascii="標楷體" w:eastAsia="標楷體" w:hAnsi="標楷體"/>
                <w:sz w:val="28"/>
                <w:szCs w:val="28"/>
              </w:rPr>
            </w:pPr>
            <w:r w:rsidRPr="00877A48">
              <w:rPr>
                <w:rStyle w:val="a3"/>
                <w:rFonts w:ascii="標楷體" w:eastAsia="標楷體" w:hAnsi="標楷體" w:hint="eastAsia"/>
                <w:sz w:val="28"/>
                <w:szCs w:val="28"/>
              </w:rPr>
              <w:t>https</w:t>
            </w:r>
            <w:r w:rsidRPr="00877A48">
              <w:rPr>
                <w:rStyle w:val="a3"/>
                <w:rFonts w:ascii="標楷體" w:eastAsia="標楷體" w:hAnsi="標楷體"/>
                <w:sz w:val="28"/>
                <w:szCs w:val="28"/>
              </w:rPr>
              <w:t>:</w:t>
            </w:r>
            <w:r w:rsidRPr="00877A48">
              <w:rPr>
                <w:rStyle w:val="a3"/>
                <w:rFonts w:ascii="標楷體" w:eastAsia="標楷體" w:hAnsi="標楷體" w:hint="eastAsia"/>
                <w:sz w:val="28"/>
                <w:szCs w:val="28"/>
              </w:rPr>
              <w:t>//health.ettoday.net/news/1503336</w:t>
            </w:r>
          </w:p>
          <w:p w:rsidR="00AE5999" w:rsidRDefault="005C125B" w:rsidP="0014137A">
            <w:pPr>
              <w:adjustRightInd w:val="0"/>
              <w:snapToGrid w:val="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CB628C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CB628C" w:rsidRPr="00CB628C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58029F" w:rsidRPr="0058029F">
              <w:rPr>
                <w:rFonts w:ascii="標楷體" w:eastAsia="標楷體" w:hAnsi="標楷體" w:hint="eastAsia"/>
                <w:sz w:val="28"/>
                <w:szCs w:val="28"/>
              </w:rPr>
              <w:t>戲劇與劇場藝術應用</w:t>
            </w:r>
            <w:r w:rsidR="0058029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8029F" w:rsidRDefault="0058029F" w:rsidP="007A7F2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4137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hyperlink r:id="rId16" w:history="1">
              <w:r w:rsidR="00877A48" w:rsidRPr="00B438B0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http:</w:t>
              </w:r>
              <w:r w:rsidR="00877A48" w:rsidRPr="00B438B0">
                <w:rPr>
                  <w:rStyle w:val="a3"/>
                  <w:rFonts w:hint="eastAsia"/>
                  <w:sz w:val="28"/>
                  <w:szCs w:val="28"/>
                </w:rPr>
                <w:t>//</w:t>
              </w:r>
              <w:r w:rsidR="00877A48" w:rsidRPr="00B438B0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web.arte.gov.tw/creative-plays/02/02intro-1.htm</w:t>
              </w:r>
            </w:hyperlink>
          </w:p>
          <w:p w:rsidR="007A7F2D" w:rsidRDefault="005C125B" w:rsidP="0014137A">
            <w:pPr>
              <w:adjustRightInd w:val="0"/>
              <w:snapToGrid w:val="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="00877A4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877A48">
              <w:rPr>
                <w:rFonts w:hint="eastAsia"/>
              </w:rPr>
              <w:t xml:space="preserve"> </w:t>
            </w:r>
            <w:r w:rsidR="00877A48" w:rsidRPr="00877A48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</w:t>
            </w:r>
          </w:p>
          <w:p w:rsidR="00877A48" w:rsidRDefault="00877A48" w:rsidP="0014137A">
            <w:pPr>
              <w:adjustRightInd w:val="0"/>
              <w:snapToGrid w:val="0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DA6352" w:rsidRPr="00DA6352">
              <w:rPr>
                <w:rStyle w:val="a3"/>
                <w:rFonts w:ascii="標楷體" w:eastAsia="標楷體" w:hAnsi="標楷體" w:hint="eastAsia"/>
                <w:sz w:val="28"/>
                <w:szCs w:val="28"/>
              </w:rPr>
              <w:t>法務部、教育部、衛生福利部食品藥物管理署及國立自然科學博物館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877A48" w:rsidRDefault="00877A48" w:rsidP="0058029F">
            <w:pPr>
              <w:adjustRightInd w:val="0"/>
              <w:snapToGrid w:val="0"/>
              <w:spacing w:line="32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</w:tc>
      </w:tr>
      <w:tr w:rsidR="00FF4AB9" w:rsidTr="00626DE4">
        <w:trPr>
          <w:trHeight w:val="987"/>
        </w:trPr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教學領域</w:t>
            </w:r>
          </w:p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能力指標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分段</w:t>
            </w:r>
          </w:p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能力指標</w:t>
            </w: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       動       內       容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B9" w:rsidRDefault="00FF4AB9" w:rsidP="00035B1F">
            <w:pPr>
              <w:snapToGrid w:val="0"/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</w:tr>
      <w:tr w:rsidR="00FF4AB9" w:rsidTr="00787E57">
        <w:trPr>
          <w:trHeight w:val="1833"/>
        </w:trPr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E0" w:rsidRDefault="00FF4AB9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403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E03E0" w:rsidRDefault="00BE03E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FF4AB9" w:rsidRPr="00E40352" w:rsidRDefault="00E40352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健康與體育學習領域</w:t>
            </w:r>
          </w:p>
          <w:p w:rsidR="00E40352" w:rsidRPr="00E40352" w:rsidRDefault="00E40352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5.安全生活</w:t>
            </w:r>
          </w:p>
          <w:p w:rsidR="00E40352" w:rsidRDefault="00E40352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7.群體健康</w:t>
            </w: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P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  <w:p w:rsidR="00BE03E0" w:rsidRP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16"/>
                <w:szCs w:val="16"/>
              </w:rPr>
            </w:pPr>
          </w:p>
          <w:p w:rsidR="00BE03E0" w:rsidRPr="00E40352" w:rsidRDefault="00BE03E0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健康與體育學習領域</w:t>
            </w:r>
          </w:p>
          <w:p w:rsidR="00BE03E0" w:rsidRPr="00E40352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5.安全生活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7.群體健康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P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16"/>
                <w:szCs w:val="16"/>
              </w:rPr>
            </w:pPr>
          </w:p>
          <w:p w:rsidR="00BE03E0" w:rsidRPr="00E40352" w:rsidRDefault="00BE03E0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健康與體育學習領域</w:t>
            </w:r>
          </w:p>
          <w:p w:rsidR="00BE03E0" w:rsidRPr="00E40352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5.安全生活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7.群體健康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P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16"/>
                <w:szCs w:val="16"/>
              </w:rPr>
            </w:pPr>
          </w:p>
          <w:p w:rsidR="00BE03E0" w:rsidRPr="00E40352" w:rsidRDefault="00BE03E0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健康與體育學習領域</w:t>
            </w:r>
          </w:p>
          <w:p w:rsidR="00BE03E0" w:rsidRPr="00E40352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5.安全生活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7.群體健康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:rsidR="00BE03E0" w:rsidRP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12"/>
                <w:szCs w:val="12"/>
              </w:rPr>
            </w:pPr>
          </w:p>
          <w:p w:rsidR="00BE03E0" w:rsidRPr="00E40352" w:rsidRDefault="00BE03E0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健康與體育學習領域</w:t>
            </w:r>
          </w:p>
          <w:p w:rsidR="00BE03E0" w:rsidRPr="00E40352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t>5.安全生活</w:t>
            </w: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E40352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7.群體健康</w:t>
            </w:r>
          </w:p>
          <w:p w:rsidR="00BE03E0" w:rsidRP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F4AB9" w:rsidRPr="006F5384" w:rsidRDefault="00E40352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5-2-4 評估菸、酒、檳榔及成癮藥物對個人及他人的影響並能拒絕其危害</w:t>
            </w:r>
          </w:p>
          <w:p w:rsidR="00E40352" w:rsidRPr="006F5384" w:rsidRDefault="00E40352" w:rsidP="00035B1F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5-3-4演練拒絕菸、酒、檳榔、成癮藥物的有效策略並實踐於</w:t>
            </w: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日常生活中</w:t>
            </w: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5-2-4 評估菸、酒、檳榔及成癮藥物對個人及他人的影響並能拒絕其危害</w:t>
            </w: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5-3-4演練拒絕菸、酒、檳榔、成癮藥物的有效策略</w:t>
            </w: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並實踐於日常生活中</w:t>
            </w:r>
          </w:p>
          <w:p w:rsidR="00BD78FD" w:rsidRPr="006F5384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5-2-4 評估菸、酒、檳榔及成癮藥物對個人及他人的影響並能拒絕其危害</w:t>
            </w: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5-3-4演練拒絕菸、酒、檳榔、成癮藥物的有效策略並實踐於日常生活中</w:t>
            </w:r>
          </w:p>
          <w:p w:rsidR="00BD78FD" w:rsidRPr="006F5384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D78FD" w:rsidRDefault="00BD78F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6F5384" w:rsidRDefault="006F5384" w:rsidP="00035B1F">
            <w:pPr>
              <w:spacing w:beforeLines="50" w:before="180" w:line="0" w:lineRule="atLeas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5-2-4 評估菸、酒、檳榔及成癮藥物對個人及他人的影響並能拒絕其危害</w:t>
            </w: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5-3-4</w:t>
            </w:r>
          </w:p>
          <w:p w:rsidR="006F5384" w:rsidRPr="006F5384" w:rsidRDefault="006F5384" w:rsidP="006F5384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演練拒絕菸、酒、檳榔、成癮藥物的有效策略並實踐於日常生活中</w:t>
            </w:r>
          </w:p>
          <w:p w:rsidR="00EE03CD" w:rsidRDefault="00EE03CD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BE03E0">
            <w:pPr>
              <w:spacing w:beforeLines="50" w:before="180" w:line="0" w:lineRule="atLeas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BE03E0" w:rsidRPr="006F5384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5-2-4 評估菸、酒、檳榔及成癮藥</w:t>
            </w: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物對個人及他人的影響並能拒絕其危害</w:t>
            </w:r>
          </w:p>
          <w:p w:rsidR="00BE03E0" w:rsidRPr="006F5384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5-3-4</w:t>
            </w:r>
          </w:p>
          <w:p w:rsidR="00BE03E0" w:rsidRPr="006F5384" w:rsidRDefault="00BE03E0" w:rsidP="00BE03E0">
            <w:pPr>
              <w:spacing w:beforeLines="50" w:before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5384">
              <w:rPr>
                <w:rFonts w:ascii="標楷體" w:eastAsia="標楷體" w:hAnsi="標楷體" w:hint="eastAsia"/>
                <w:sz w:val="28"/>
                <w:szCs w:val="28"/>
              </w:rPr>
              <w:t>演練拒絕菸、酒、檳榔、成癮藥物的有效策略並實踐於日常生活中</w:t>
            </w:r>
          </w:p>
          <w:p w:rsidR="00BE03E0" w:rsidRP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Default="00BE03E0" w:rsidP="00035B1F">
            <w:pPr>
              <w:spacing w:beforeLines="50" w:before="18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BE03E0" w:rsidRPr="006F5384" w:rsidRDefault="00BE03E0" w:rsidP="00035B1F">
            <w:pPr>
              <w:spacing w:beforeLines="50" w:before="180" w:line="0" w:lineRule="atLeast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51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6F" w:rsidRPr="001840C6" w:rsidRDefault="00452A6F" w:rsidP="001B6BC1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壹、準備活動</w:t>
            </w:r>
          </w:p>
          <w:p w:rsidR="00626DE4" w:rsidRPr="001840C6" w:rsidRDefault="00626DE4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一、課前準備</w:t>
            </w:r>
          </w:p>
          <w:p w:rsidR="00452A6F" w:rsidRPr="001840C6" w:rsidRDefault="00452A6F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學生做異質性分組並遴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選小組長，以帶領組員做合作學習。</w:t>
            </w:r>
          </w:p>
          <w:p w:rsidR="00FF4AB9" w:rsidRPr="001840C6" w:rsidRDefault="00452A6F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課前</w:t>
            </w:r>
            <w:r w:rsidR="00C73753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C73753">
              <w:rPr>
                <w:rFonts w:ascii="標楷體" w:eastAsia="標楷體" w:hAnsi="標楷體"/>
                <w:sz w:val="28"/>
                <w:szCs w:val="28"/>
              </w:rPr>
              <w:t>週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先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給學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生《與智慧同行-防毒品詐騙》講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義與學習單</w:t>
            </w:r>
            <w:r w:rsidR="00626DE4" w:rsidRPr="001840C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學生回家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能利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用時間上網觀看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反毒微電影「別讓毒品騙了你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，及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閱讀新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興</w:t>
            </w:r>
            <w:r w:rsidR="008271B5">
              <w:rPr>
                <w:rFonts w:ascii="標楷體" w:eastAsia="標楷體" w:hAnsi="標楷體"/>
                <w:sz w:val="28"/>
                <w:szCs w:val="28"/>
              </w:rPr>
              <w:t>毒品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相關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報導，對目前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興毒品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包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裝及</w:t>
            </w:r>
            <w:r w:rsidR="008271B5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毒防身五術</w:t>
            </w:r>
            <w:r w:rsidR="008271B5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有初步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瞭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解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D7321" w:rsidRDefault="00C73753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3.上</w:t>
            </w:r>
            <w:r>
              <w:rPr>
                <w:rFonts w:ascii="標楷體" w:eastAsia="標楷體" w:hAnsi="標楷體"/>
                <w:sz w:val="28"/>
                <w:szCs w:val="28"/>
              </w:rPr>
              <w:t>課前一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r>
              <w:rPr>
                <w:rFonts w:ascii="標楷體" w:eastAsia="標楷體" w:hAnsi="標楷體"/>
                <w:sz w:val="28"/>
                <w:szCs w:val="28"/>
              </w:rPr>
              <w:t>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>
              <w:rPr>
                <w:rFonts w:ascii="標楷體" w:eastAsia="標楷體" w:hAnsi="標楷體"/>
                <w:sz w:val="28"/>
                <w:szCs w:val="28"/>
              </w:rPr>
              <w:t>先行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參</w:t>
            </w:r>
            <w:r>
              <w:rPr>
                <w:rFonts w:ascii="標楷體" w:eastAsia="標楷體" w:hAnsi="標楷體"/>
                <w:sz w:val="28"/>
                <w:szCs w:val="28"/>
              </w:rPr>
              <w:t>觀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蒐集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特</w:t>
            </w:r>
            <w:r>
              <w:rPr>
                <w:rFonts w:ascii="標楷體" w:eastAsia="標楷體" w:hAnsi="標楷體"/>
                <w:sz w:val="28"/>
                <w:szCs w:val="28"/>
              </w:rPr>
              <w:t>展所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展</w:t>
            </w:r>
            <w:r>
              <w:rPr>
                <w:rFonts w:ascii="標楷體" w:eastAsia="標楷體" w:hAnsi="標楷體"/>
                <w:sz w:val="28"/>
                <w:szCs w:val="28"/>
              </w:rPr>
              <w:t>示的反毒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資</w:t>
            </w:r>
            <w:r>
              <w:rPr>
                <w:rFonts w:ascii="標楷體" w:eastAsia="標楷體" w:hAnsi="標楷體"/>
                <w:sz w:val="28"/>
                <w:szCs w:val="28"/>
              </w:rPr>
              <w:t>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攝相</w:t>
            </w:r>
            <w:r>
              <w:rPr>
                <w:rFonts w:ascii="標楷體" w:eastAsia="標楷體" w:hAnsi="標楷體"/>
                <w:sz w:val="28"/>
                <w:szCs w:val="28"/>
              </w:rPr>
              <w:t>關照片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</w:t>
            </w:r>
            <w:r>
              <w:rPr>
                <w:rFonts w:ascii="標楷體" w:eastAsia="標楷體" w:hAnsi="標楷體"/>
                <w:sz w:val="28"/>
                <w:szCs w:val="28"/>
              </w:rPr>
              <w:t>將特展學習單製作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成g</w:t>
            </w:r>
            <w:r>
              <w:rPr>
                <w:rFonts w:ascii="標楷體" w:eastAsia="標楷體" w:hAnsi="標楷體"/>
                <w:sz w:val="28"/>
                <w:szCs w:val="28"/>
              </w:rPr>
              <w:t>oogle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表</w:t>
            </w:r>
            <w:r>
              <w:rPr>
                <w:rFonts w:ascii="標楷體" w:eastAsia="標楷體" w:hAnsi="標楷體"/>
                <w:sz w:val="28"/>
                <w:szCs w:val="28"/>
              </w:rPr>
              <w:t>格，方便讓學生在家用手機上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網</w:t>
            </w:r>
            <w:r>
              <w:rPr>
                <w:rFonts w:ascii="標楷體" w:eastAsia="標楷體" w:hAnsi="標楷體"/>
                <w:sz w:val="28"/>
                <w:szCs w:val="28"/>
              </w:rPr>
              <w:t>填寫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73753" w:rsidRPr="00C73753" w:rsidRDefault="00C73753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D7321" w:rsidRPr="001840C6" w:rsidRDefault="00BD7321" w:rsidP="00BD7321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i/>
                <w:color w:val="FF0000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【第一節】別讓毒品騙了你</w:t>
            </w:r>
          </w:p>
          <w:p w:rsidR="00452A6F" w:rsidRPr="001840C6" w:rsidRDefault="00452A6F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52A6F" w:rsidRPr="001840C6" w:rsidRDefault="00626DE4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452A6F" w:rsidRPr="001840C6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</w:p>
          <w:p w:rsidR="00626DE4" w:rsidRPr="001840C6" w:rsidRDefault="00626DE4" w:rsidP="001B6BC1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(一)各組找一位同學，針對有關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新興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毒品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新聞報導，做約略1分鐘心得分享。</w:t>
            </w:r>
          </w:p>
          <w:p w:rsidR="00452A6F" w:rsidRPr="001840C6" w:rsidRDefault="00626DE4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452A6F" w:rsidRPr="001840C6">
              <w:rPr>
                <w:rFonts w:ascii="標楷體" w:eastAsia="標楷體" w:hAnsi="標楷體" w:hint="eastAsia"/>
                <w:sz w:val="28"/>
                <w:szCs w:val="28"/>
              </w:rPr>
              <w:t>影片欣賞</w:t>
            </w: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生自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學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」(一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)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》</w:t>
            </w:r>
          </w:p>
          <w:p w:rsidR="00452A6F" w:rsidRPr="001840C6" w:rsidRDefault="00452A6F" w:rsidP="00086BD2">
            <w:pPr>
              <w:adjustRightInd w:val="0"/>
              <w:snapToGrid w:val="0"/>
              <w:spacing w:line="400" w:lineRule="exact"/>
              <w:ind w:leftChars="50" w:left="40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626DE4" w:rsidRPr="001840C6">
              <w:rPr>
                <w:rFonts w:ascii="標楷體" w:eastAsia="標楷體" w:hAnsi="標楷體" w:hint="eastAsia"/>
                <w:sz w:val="28"/>
                <w:szCs w:val="28"/>
              </w:rPr>
              <w:t>片名：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BD7321" w:rsidRPr="001840C6">
              <w:rPr>
                <w:rFonts w:ascii="標楷體" w:eastAsia="標楷體" w:hAnsi="標楷體" w:hint="eastAsia"/>
                <w:sz w:val="28"/>
                <w:szCs w:val="28"/>
              </w:rPr>
              <w:t>『別讓毒品騙了你』完整版(3分24秒)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BD7321" w:rsidRPr="001840C6">
              <w:rPr>
                <w:rFonts w:ascii="標楷體" w:eastAsia="標楷體" w:hAnsi="標楷體"/>
                <w:sz w:val="28"/>
                <w:szCs w:val="28"/>
              </w:rPr>
              <w:t>https://www.youtube.com/watch?v=vopy4a6UCtE</w:t>
            </w:r>
          </w:p>
          <w:p w:rsidR="005F7221" w:rsidRPr="001840C6" w:rsidRDefault="00452A6F" w:rsidP="00086BD2">
            <w:pPr>
              <w:adjustRightInd w:val="0"/>
              <w:snapToGrid w:val="0"/>
              <w:spacing w:line="400" w:lineRule="exact"/>
              <w:ind w:leftChars="50" w:left="260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2.影片概要：</w:t>
            </w:r>
          </w:p>
          <w:p w:rsidR="005F7221" w:rsidRPr="001840C6" w:rsidRDefault="00B372C0" w:rsidP="00086BD2">
            <w:pPr>
              <w:adjustRightInd w:val="0"/>
              <w:snapToGrid w:val="0"/>
              <w:spacing w:line="400" w:lineRule="exact"/>
              <w:ind w:leftChars="150" w:left="36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壽星弟弟想找同學來家裡玩，也邀請姐姐一起</w:t>
            </w:r>
            <w:r w:rsidR="005F7221"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幫他慶生。慶生當天，弟弟跟朋友們來在家裡玩壘壘樂，真真姐姐拿著生日蛋糕出來，為壽星唱生日快樂歌時，看到桌子上的小熊軟糖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包裝成知名零食</w:t>
            </w:r>
            <w:r w:rsid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)</w:t>
            </w:r>
            <w:r w:rsidR="005F7221"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，就跟大家說，別跟我說這個是零食或是糖果，這很可</w:t>
            </w:r>
            <w:r w:rsidR="005F7221"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lastRenderedPageBreak/>
              <w:t>能是新興毒品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外表不易看出)</w:t>
            </w:r>
            <w:r w:rsidR="005F7221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6BD2" w:rsidRDefault="005F7221" w:rsidP="00086BD2">
            <w:pPr>
              <w:adjustRightInd w:val="0"/>
              <w:snapToGrid w:val="0"/>
              <w:spacing w:line="400" w:lineRule="exact"/>
              <w:ind w:leftChars="150" w:left="36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毒品會欺騙身體的感官，讓人產生快樂或者是快感的錯覺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常混合不同毒品)</w:t>
            </w:r>
            <w:r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，新興毒品更可怕的是會不斷的換新包讓人受騙，跟詐騙集團一樣可惡，你覺得被騙的人很笨，明明就是詐騙怎麼可能還會上當，所以我們對毒品也要提高警覺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086BD2" w:rsidRP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識毒教育差</w:t>
            </w:r>
            <w:r w:rsidR="00086BD2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)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52A6F" w:rsidRDefault="005F7221" w:rsidP="00086BD2">
            <w:pPr>
              <w:adjustRightInd w:val="0"/>
              <w:snapToGrid w:val="0"/>
              <w:spacing w:line="400" w:lineRule="exact"/>
              <w:ind w:leftChars="150" w:left="36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新興毒品會在任何場合利</w:t>
            </w:r>
            <w:r w:rsidR="007609D7" w:rsidRPr="007609D7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C9338D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出現</w:t>
            </w:r>
            <w:r w:rsidR="00C9338D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在任何</w:t>
            </w:r>
            <w:r w:rsidR="00C9338D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場</w:t>
            </w:r>
            <w:r w:rsidR="00C9338D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所</w:t>
            </w:r>
            <w:r w:rsidR="007609D7" w:rsidRPr="007609D7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)</w:t>
            </w:r>
            <w:r w:rsidRPr="007609D7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、利用任何人讓你上當受騙，記住毒品就是詐騙，別讓毒品騙了你</w:t>
            </w:r>
            <w:r w:rsidR="007609D7" w:rsidRPr="007609D7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(</w:t>
            </w:r>
            <w:r w:rsidR="007609D7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</w:t>
            </w:r>
            <w:r w:rsidR="007609D7" w:rsidRPr="007609D7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反毒防身五術)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609D7" w:rsidRPr="001840C6" w:rsidRDefault="007609D7" w:rsidP="007609D7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註：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*配合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新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聞報導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內容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重點</w:t>
            </w:r>
            <w:r w:rsidR="00C522A8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做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歸</w:t>
            </w:r>
            <w:r w:rsidR="00C522A8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納</w:t>
            </w:r>
          </w:p>
          <w:p w:rsidR="00452A6F" w:rsidRPr="001840C6" w:rsidRDefault="00452A6F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教師呈現討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論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問題，請各小組先</w:t>
            </w:r>
            <w:r w:rsidR="002561CA">
              <w:rPr>
                <w:rFonts w:ascii="標楷體" w:eastAsia="標楷體" w:hAnsi="標楷體" w:hint="eastAsia"/>
                <w:sz w:val="28"/>
                <w:szCs w:val="28"/>
              </w:rPr>
              <w:t>做思</w:t>
            </w:r>
            <w:r w:rsidR="002561CA">
              <w:rPr>
                <w:rFonts w:ascii="標楷體" w:eastAsia="標楷體" w:hAnsi="標楷體"/>
                <w:sz w:val="28"/>
                <w:szCs w:val="28"/>
              </w:rPr>
              <w:t>考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討論，接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著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開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始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書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寫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紀錄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8029F" w:rsidRPr="001840C6" w:rsidRDefault="00B372C0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學</w:t>
            </w:r>
            <w:r w:rsidR="0058029F"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-學</w:t>
            </w:r>
            <w:r w:rsidR="0058029F"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</w:t>
            </w:r>
            <w:r w:rsidR="0058029F"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「思」考(一)》</w:t>
            </w:r>
          </w:p>
          <w:p w:rsidR="00CD5964" w:rsidRPr="001840C6" w:rsidRDefault="00086BD2" w:rsidP="005F7221">
            <w:pPr>
              <w:adjustRightInd w:val="0"/>
              <w:snapToGrid w:val="0"/>
              <w:spacing w:line="400" w:lineRule="exact"/>
              <w:ind w:leftChars="100" w:left="380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《討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論</w:t>
            </w:r>
            <w:r w:rsidR="005F7221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問</w:t>
            </w:r>
            <w:r w:rsidR="005F7221" w:rsidRPr="001840C6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一</w:t>
            </w:r>
            <w:r w:rsidR="005F7221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》</w:t>
            </w:r>
            <w:r w:rsidR="005F7221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請問既然知道新興毒品會變換不同新包裝，可是為何還是有人不斷的被新興毒品所騙？試說明可能被新興毒品所騙的原因會有那些?</w:t>
            </w:r>
          </w:p>
          <w:p w:rsidR="00CD5964" w:rsidRPr="001840C6" w:rsidRDefault="00CD5964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5964" w:rsidRPr="001840C6" w:rsidRDefault="00626DE4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貳</w:t>
            </w:r>
            <w:r w:rsidR="00CD5964" w:rsidRPr="001840C6">
              <w:rPr>
                <w:rFonts w:ascii="標楷體" w:eastAsia="標楷體" w:hAnsi="標楷體" w:hint="eastAsia"/>
                <w:sz w:val="28"/>
                <w:szCs w:val="28"/>
              </w:rPr>
              <w:t>、發展活動</w:t>
            </w:r>
          </w:p>
          <w:p w:rsidR="00CD5964" w:rsidRPr="001840C6" w:rsidRDefault="00CD5964" w:rsidP="00F02DC5">
            <w:pPr>
              <w:adjustRightInd w:val="0"/>
              <w:snapToGrid w:val="0"/>
              <w:spacing w:line="4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活動一：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閱讀『</w:t>
            </w:r>
            <w:r w:rsidR="00F02DC5" w:rsidRPr="001840C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同儕「零嘴」吃下肚 孩子無意間上癮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』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報導</w:t>
            </w: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生自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學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」(二)》</w:t>
            </w:r>
          </w:p>
          <w:p w:rsidR="00F02DC5" w:rsidRPr="001840C6" w:rsidRDefault="005D0846" w:rsidP="005D0846">
            <w:pPr>
              <w:adjustRightInd w:val="0"/>
              <w:snapToGrid w:val="0"/>
              <w:spacing w:line="400" w:lineRule="exact"/>
              <w:ind w:left="490" w:hangingChars="175" w:hanging="49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組閱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新聞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導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講義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2561CA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r w:rsidR="002561CA">
              <w:rPr>
                <w:rFonts w:ascii="標楷體" w:eastAsia="標楷體" w:hAnsi="標楷體"/>
                <w:sz w:val="28"/>
                <w:szCs w:val="28"/>
              </w:rPr>
              <w:t>後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針對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導的重點內容，歸結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以下三點：</w:t>
            </w:r>
          </w:p>
          <w:p w:rsidR="00F02DC5" w:rsidRPr="001840C6" w:rsidRDefault="005D0846" w:rsidP="00086BD2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新興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毒品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常</w:t>
            </w:r>
            <w:r w:rsidR="00F02DC5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包裝</w:t>
            </w:r>
            <w:r w:rsidR="00F02DC5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成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知名零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食</w:t>
            </w:r>
          </w:p>
          <w:p w:rsidR="00F02DC5" w:rsidRPr="001840C6" w:rsidRDefault="00F02DC5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國小高年級男童「小方」，只因同學請吃包裝成「小熊軟糖」的搖頭丸染毒，小小年紀就開始與毒癮拔河。</w:t>
            </w:r>
          </w:p>
          <w:p w:rsidR="00F02DC5" w:rsidRPr="001840C6" w:rsidRDefault="00F02DC5" w:rsidP="00F02DC5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02DC5" w:rsidRPr="001840C6" w:rsidRDefault="005D0846" w:rsidP="00086BD2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興毒品</w:t>
            </w:r>
            <w:r w:rsidR="00F02DC5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外</w:t>
            </w:r>
            <w:r w:rsidR="00F02DC5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表不易看出</w:t>
            </w:r>
          </w:p>
          <w:p w:rsidR="00F02DC5" w:rsidRPr="001840C6" w:rsidRDefault="00F02DC5" w:rsidP="00086BD2">
            <w:pPr>
              <w:adjustRightInd w:val="0"/>
              <w:snapToGrid w:val="0"/>
              <w:spacing w:line="400" w:lineRule="exact"/>
              <w:ind w:leftChars="100" w:left="240" w:firstLineChars="150" w:firstLine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一名明星高中的學生，見好友吃「冰糖」提神成績突飛猛進決定跟進，結果所謂的冰糖就是毒品。</w:t>
            </w:r>
          </w:p>
          <w:p w:rsidR="00F02DC5" w:rsidRPr="001840C6" w:rsidRDefault="00F02DC5" w:rsidP="00F02DC5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02DC5" w:rsidRPr="001840C6" w:rsidRDefault="005D0846" w:rsidP="00086BD2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F02DC5" w:rsidRPr="001840C6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F02DC5" w:rsidRPr="001840C6">
              <w:rPr>
                <w:rFonts w:ascii="標楷體" w:eastAsia="標楷體" w:hAnsi="標楷體"/>
                <w:sz w:val="28"/>
                <w:szCs w:val="28"/>
              </w:rPr>
              <w:t>興毒品</w:t>
            </w:r>
            <w:r w:rsidR="00F02DC5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識毒教育差</w:t>
            </w:r>
          </w:p>
          <w:p w:rsidR="00F02DC5" w:rsidRPr="001840C6" w:rsidRDefault="00F02DC5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七成孩子首次接觸毒品，都是和同儕出門遊玩時，接受招待毒飲料、毒糖果，因外觀看不出來沒拒絕，幾次覺得沒事，對毒品沒了戒心染上。</w:t>
            </w:r>
          </w:p>
          <w:p w:rsidR="00F02DC5" w:rsidRPr="001840C6" w:rsidRDefault="00F02DC5" w:rsidP="00F02DC5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D0846" w:rsidRPr="001840C6" w:rsidRDefault="005D0846" w:rsidP="005D0846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二、教師呈現討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論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問題，請各小組先</w:t>
            </w:r>
            <w:r w:rsidR="002561CA">
              <w:rPr>
                <w:rFonts w:ascii="標楷體" w:eastAsia="標楷體" w:hAnsi="標楷體" w:hint="eastAsia"/>
                <w:sz w:val="28"/>
                <w:szCs w:val="28"/>
              </w:rPr>
              <w:t>做思</w:t>
            </w:r>
            <w:r w:rsidR="002561CA">
              <w:rPr>
                <w:rFonts w:ascii="標楷體" w:eastAsia="標楷體" w:hAnsi="標楷體"/>
                <w:sz w:val="28"/>
                <w:szCs w:val="28"/>
              </w:rPr>
              <w:t>考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討論，接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著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開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始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書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寫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紀錄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「思」考(二)》</w:t>
            </w:r>
          </w:p>
          <w:p w:rsidR="005D0846" w:rsidRPr="001840C6" w:rsidRDefault="00086BD2" w:rsidP="005D0846">
            <w:pPr>
              <w:adjustRightInd w:val="0"/>
              <w:snapToGrid w:val="0"/>
              <w:spacing w:line="400" w:lineRule="exact"/>
              <w:ind w:leftChars="100" w:left="380" w:hangingChars="50" w:hanging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《討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論</w:t>
            </w:r>
            <w:r w:rsidR="005D0846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問</w:t>
            </w:r>
            <w:r w:rsidR="005D0846" w:rsidRPr="001840C6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二</w:t>
            </w:r>
            <w:r w:rsidR="005D0846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》</w:t>
            </w:r>
            <w:r w:rsidR="005D0846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請問目前流行的新興毒品，常會以小熊軟糖、咖啡包、軟糖、巧克力、跳跳糖、梅子粉及科學麵形式出現，請從目前時下青少年人的喜好來看，未來新興毒品形態可能又會以那種新形包裝出現？</w:t>
            </w:r>
          </w:p>
          <w:p w:rsidR="005D0846" w:rsidRPr="001840C6" w:rsidRDefault="005D0846" w:rsidP="00F02DC5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D0846" w:rsidRPr="001840C6" w:rsidRDefault="005D0846" w:rsidP="005D0846">
            <w:pPr>
              <w:adjustRightInd w:val="0"/>
              <w:snapToGrid w:val="0"/>
              <w:spacing w:line="4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活動二：閱讀</w:t>
            </w:r>
            <w:r w:rsidRPr="001840C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『</w:t>
            </w:r>
            <w:r w:rsidRPr="001840C6">
              <w:rPr>
                <w:rFonts w:hint="eastAsia"/>
                <w:b/>
                <w:color w:val="FF0000"/>
                <w:sz w:val="28"/>
                <w:szCs w:val="28"/>
              </w:rPr>
              <w:t>新興毒品偽裝香菸、郵票</w:t>
            </w:r>
            <w:r w:rsidRPr="001840C6">
              <w:rPr>
                <w:rFonts w:hint="eastAsia"/>
                <w:b/>
                <w:color w:val="FF0000"/>
                <w:sz w:val="28"/>
                <w:szCs w:val="28"/>
              </w:rPr>
              <w:t>...</w:t>
            </w:r>
            <w:r w:rsidRPr="001840C6">
              <w:rPr>
                <w:rFonts w:hint="eastAsia"/>
                <w:b/>
                <w:color w:val="FF0000"/>
                <w:sz w:val="28"/>
                <w:szCs w:val="28"/>
              </w:rPr>
              <w:t>年輕人用最多！專家教拒毒</w:t>
            </w:r>
            <w:r w:rsidRPr="001840C6">
              <w:rPr>
                <w:rFonts w:hint="eastAsia"/>
                <w:b/>
                <w:color w:val="FF0000"/>
                <w:sz w:val="28"/>
                <w:szCs w:val="28"/>
              </w:rPr>
              <w:t>5</w:t>
            </w:r>
            <w:r w:rsidRPr="001840C6">
              <w:rPr>
                <w:rFonts w:hint="eastAsia"/>
                <w:b/>
                <w:color w:val="FF0000"/>
                <w:sz w:val="28"/>
                <w:szCs w:val="28"/>
              </w:rPr>
              <w:t>招</w:t>
            </w:r>
            <w:r w:rsidRPr="001840C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』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報導</w:t>
            </w: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生自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學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」(三)》</w:t>
            </w:r>
          </w:p>
          <w:p w:rsidR="005D0846" w:rsidRPr="001840C6" w:rsidRDefault="005D0846" w:rsidP="005D0846">
            <w:pPr>
              <w:adjustRightInd w:val="0"/>
              <w:snapToGrid w:val="0"/>
              <w:spacing w:line="400" w:lineRule="exact"/>
              <w:ind w:left="490" w:hangingChars="175" w:hanging="49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組閱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新聞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導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講義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針對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導的重點內容，歸結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以下三點：</w:t>
            </w:r>
          </w:p>
          <w:p w:rsidR="005D0846" w:rsidRPr="001840C6" w:rsidRDefault="005D0846" w:rsidP="00F02DC5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1.新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興毒品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常混合不同毒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品</w:t>
            </w:r>
          </w:p>
          <w:p w:rsidR="005D0846" w:rsidRPr="001840C6" w:rsidRDefault="005D0846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新型毒品因混合成分、劑量皆無法掌握，陳為堅表示，民眾使用後更容易造成急性腎臟傷害、心律不整等症狀，致死率也較傳統毒品為高</w:t>
            </w:r>
            <w:r w:rsidR="00B17F2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222C7" w:rsidRPr="001840C6" w:rsidRDefault="005222C7" w:rsidP="003E0566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Pr="001840C6" w:rsidRDefault="005D0846" w:rsidP="005D084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2.新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興毒品常出現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同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學或朋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友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家中</w:t>
            </w:r>
          </w:p>
          <w:p w:rsidR="005222C7" w:rsidRPr="001840C6" w:rsidRDefault="005D0846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因應調查顯示，毒癮者初次試新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興毒品的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地點，大</w:t>
            </w:r>
            <w:r w:rsidR="009A463C" w:rsidRPr="001840C6">
              <w:rPr>
                <w:rFonts w:ascii="標楷體" w:eastAsia="標楷體" w:hAnsi="標楷體" w:hint="eastAsia"/>
                <w:sz w:val="28"/>
                <w:szCs w:val="28"/>
              </w:rPr>
              <w:t>多是</w:t>
            </w:r>
            <w:r w:rsidR="009A463C" w:rsidRPr="001840C6">
              <w:rPr>
                <w:rFonts w:ascii="標楷體" w:eastAsia="標楷體" w:hAnsi="標楷體"/>
                <w:sz w:val="28"/>
                <w:szCs w:val="28"/>
              </w:rPr>
              <w:t>在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同學或朋友家中</w:t>
            </w:r>
            <w:r w:rsidR="009A463C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222C7" w:rsidRPr="001840C6" w:rsidRDefault="005222C7" w:rsidP="009A463C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46BD7" w:rsidRPr="001840C6" w:rsidRDefault="00F46BD7" w:rsidP="009A463C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3.認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識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反毒防身五術</w:t>
            </w:r>
          </w:p>
          <w:p w:rsidR="009A463C" w:rsidRPr="001840C6" w:rsidRDefault="00F46BD7" w:rsidP="005C125B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可運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用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反毒防身五術，以誠懇的態度對毒品勇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敢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「說不」，包括「直接拒絕」、「遠離現場」、「轉移話題」、「自我解嘲」、「友誼勸服」。</w:t>
            </w:r>
          </w:p>
          <w:p w:rsidR="0058029F" w:rsidRPr="001840C6" w:rsidRDefault="0058029F" w:rsidP="00F46BD7">
            <w:pPr>
              <w:adjustRightInd w:val="0"/>
              <w:snapToGrid w:val="0"/>
              <w:spacing w:line="400" w:lineRule="exact"/>
              <w:ind w:firstLineChars="150" w:firstLine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教師呈現討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論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問題，請各小組先</w:t>
            </w:r>
            <w:r w:rsidR="002561CA">
              <w:rPr>
                <w:rFonts w:ascii="標楷體" w:eastAsia="標楷體" w:hAnsi="標楷體" w:hint="eastAsia"/>
                <w:sz w:val="28"/>
                <w:szCs w:val="28"/>
              </w:rPr>
              <w:t>做思</w:t>
            </w:r>
            <w:r w:rsidR="002561CA">
              <w:rPr>
                <w:rFonts w:ascii="標楷體" w:eastAsia="標楷體" w:hAnsi="標楷體"/>
                <w:sz w:val="28"/>
                <w:szCs w:val="28"/>
              </w:rPr>
              <w:t>考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討論，接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著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開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始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書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寫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="002561CA" w:rsidRPr="001840C6">
              <w:rPr>
                <w:rFonts w:ascii="標楷體" w:eastAsia="標楷體" w:hAnsi="標楷體"/>
                <w:sz w:val="28"/>
                <w:szCs w:val="28"/>
              </w:rPr>
              <w:t>紀錄</w:t>
            </w:r>
            <w:r w:rsidR="002561CA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8029F" w:rsidRPr="001840C6" w:rsidRDefault="0058029F" w:rsidP="0058029F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「思」考(三)》</w:t>
            </w:r>
          </w:p>
          <w:p w:rsidR="0058029F" w:rsidRDefault="00086BD2" w:rsidP="0058029F">
            <w:pPr>
              <w:adjustRightInd w:val="0"/>
              <w:snapToGrid w:val="0"/>
              <w:spacing w:line="400" w:lineRule="exact"/>
              <w:ind w:leftChars="100" w:left="380" w:hangingChars="50" w:hanging="140"/>
              <w:jc w:val="both"/>
              <w:rPr>
                <w:rFonts w:asciiTheme="minorEastAsia" w:eastAsiaTheme="minorEastAsia" w:hAnsiTheme="minorEastAsia"/>
                <w:i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《討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論</w:t>
            </w:r>
            <w:r w:rsidR="0058029F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問</w:t>
            </w:r>
            <w:r w:rsidR="0058029F" w:rsidRPr="001840C6">
              <w:rPr>
                <w:rFonts w:ascii="標楷體" w:eastAsia="標楷體" w:hAnsi="標楷體"/>
                <w:color w:val="FF0000"/>
                <w:sz w:val="28"/>
                <w:szCs w:val="28"/>
                <w:shd w:val="pct15" w:color="auto" w:fill="FFFFFF"/>
              </w:rPr>
              <w:t>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二</w:t>
            </w:r>
            <w:r w:rsidR="0058029F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shd w:val="pct15" w:color="auto" w:fill="FFFFFF"/>
              </w:rPr>
              <w:t>》</w:t>
            </w:r>
            <w:r w:rsidR="0058029F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請同學們以小組方式，想一想如果有同儕們邀約參加毒品轟趴，你們會如何運用反毒防身五術，勇敢的對毒品說不？</w:t>
            </w:r>
            <w:r w:rsidR="002561CA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下</w:t>
            </w:r>
            <w:r w:rsidR="002561CA">
              <w:rPr>
                <w:rFonts w:asciiTheme="minorEastAsia" w:eastAsiaTheme="minorEastAsia" w:hAnsiTheme="minorEastAsia"/>
                <w:i/>
                <w:sz w:val="28"/>
                <w:szCs w:val="28"/>
              </w:rPr>
              <w:t>一節</w:t>
            </w:r>
            <w:r w:rsidR="0058029F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請以戲劇方式</w:t>
            </w:r>
            <w:r w:rsidR="002561CA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做</w:t>
            </w:r>
            <w:r w:rsidR="0058029F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演出，</w:t>
            </w:r>
            <w:r w:rsidR="002561CA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各</w:t>
            </w:r>
            <w:r w:rsidR="002561CA">
              <w:rPr>
                <w:rFonts w:asciiTheme="minorEastAsia" w:eastAsiaTheme="minorEastAsia" w:hAnsiTheme="minorEastAsia"/>
                <w:i/>
                <w:sz w:val="28"/>
                <w:szCs w:val="28"/>
              </w:rPr>
              <w:t>組</w:t>
            </w:r>
            <w:r w:rsidR="0058029F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時間</w:t>
            </w:r>
            <w:r w:rsidR="004E12D6" w:rsidRPr="001840C6">
              <w:rPr>
                <w:rFonts w:asciiTheme="minorEastAsia" w:eastAsiaTheme="minorEastAsia" w:hAnsiTheme="minorEastAsia"/>
                <w:i/>
                <w:sz w:val="28"/>
                <w:szCs w:val="28"/>
              </w:rPr>
              <w:t>5</w:t>
            </w:r>
            <w:r w:rsidR="0058029F" w:rsidRPr="001840C6"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  <w:t>分鐘。</w:t>
            </w:r>
          </w:p>
          <w:p w:rsidR="002561CA" w:rsidRPr="001840C6" w:rsidRDefault="002561CA" w:rsidP="0058029F">
            <w:pPr>
              <w:adjustRightInd w:val="0"/>
              <w:snapToGrid w:val="0"/>
              <w:spacing w:line="400" w:lineRule="exact"/>
              <w:ind w:leftChars="100" w:left="380" w:hangingChars="50" w:hanging="140"/>
              <w:jc w:val="both"/>
              <w:rPr>
                <w:rFonts w:asciiTheme="minorEastAsia" w:eastAsiaTheme="minorEastAsia" w:hAnsiTheme="minorEastAsia" w:hint="eastAsia"/>
                <w:i/>
                <w:sz w:val="28"/>
                <w:szCs w:val="28"/>
              </w:rPr>
            </w:pPr>
          </w:p>
          <w:p w:rsidR="001840C6" w:rsidRPr="001840C6" w:rsidRDefault="001840C6" w:rsidP="001840C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【第一節結束】</w:t>
            </w:r>
          </w:p>
          <w:p w:rsidR="004E12D6" w:rsidRPr="001840C6" w:rsidRDefault="004E12D6" w:rsidP="0058029F">
            <w:pPr>
              <w:adjustRightInd w:val="0"/>
              <w:snapToGrid w:val="0"/>
              <w:spacing w:line="400" w:lineRule="exact"/>
              <w:ind w:leftChars="100" w:left="380" w:hangingChars="50" w:hanging="140"/>
              <w:jc w:val="both"/>
              <w:rPr>
                <w:rFonts w:asciiTheme="minorEastAsia" w:eastAsiaTheme="minorEastAsia" w:hAnsiTheme="minorEastAsia"/>
                <w:i/>
                <w:sz w:val="28"/>
                <w:szCs w:val="28"/>
              </w:rPr>
            </w:pPr>
          </w:p>
          <w:p w:rsidR="004E12D6" w:rsidRPr="001840C6" w:rsidRDefault="004E12D6" w:rsidP="004E12D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i/>
                <w:color w:val="FF0000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【第</w:t>
            </w:r>
            <w:r w:rsidR="001840C6"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二</w:t>
            </w: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節】戲劇演出-反毒防身五術</w:t>
            </w:r>
          </w:p>
          <w:p w:rsidR="005A488B" w:rsidRPr="001840C6" w:rsidRDefault="005A488B" w:rsidP="001B6BC1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A488B" w:rsidRPr="001840C6" w:rsidRDefault="005A488B" w:rsidP="001B6BC1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活動三：</w:t>
            </w:r>
            <w:r w:rsidR="00F46BD7" w:rsidRPr="001840C6">
              <w:rPr>
                <w:rFonts w:ascii="標楷體" w:eastAsia="標楷體" w:hAnsi="標楷體" w:hint="eastAsia"/>
                <w:b/>
                <w:sz w:val="28"/>
                <w:szCs w:val="28"/>
              </w:rPr>
              <w:t>戲劇演</w:t>
            </w:r>
            <w:r w:rsidR="00F46BD7" w:rsidRPr="001840C6">
              <w:rPr>
                <w:rFonts w:ascii="標楷體" w:eastAsia="標楷體" w:hAnsi="標楷體"/>
                <w:b/>
                <w:sz w:val="28"/>
                <w:szCs w:val="28"/>
              </w:rPr>
              <w:t>出</w:t>
            </w:r>
            <w:r w:rsidR="00F46BD7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反毒防身五術</w:t>
            </w:r>
          </w:p>
          <w:p w:rsidR="004E12D6" w:rsidRPr="001840C6" w:rsidRDefault="004E12D6" w:rsidP="004E12D6">
            <w:pPr>
              <w:adjustRightInd w:val="0"/>
              <w:snapToGrid w:val="0"/>
              <w:spacing w:line="400" w:lineRule="exact"/>
              <w:ind w:left="280" w:hangingChars="100" w:hanging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180948</wp:posOffset>
                  </wp:positionH>
                  <wp:positionV relativeFrom="paragraph">
                    <wp:posOffset>356944</wp:posOffset>
                  </wp:positionV>
                  <wp:extent cx="2671590" cy="1935573"/>
                  <wp:effectExtent l="0" t="0" r="0" b="7620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90" cy="19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表「達」(一)》</w:t>
            </w:r>
          </w:p>
          <w:p w:rsidR="004E12D6" w:rsidRPr="001840C6" w:rsidRDefault="004E12D6" w:rsidP="004E12D6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師講解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戲劇演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出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結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構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都必須以動作為核心，將一系列事件作完整之發展，有開始、中間和結束。</w:t>
            </w:r>
          </w:p>
          <w:p w:rsidR="004E12D6" w:rsidRPr="001840C6" w:rsidRDefault="004E12D6" w:rsidP="004E12D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戲劇演出結構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必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須有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以下幾項：</w:t>
            </w:r>
          </w:p>
          <w:p w:rsidR="004E12D6" w:rsidRPr="001840C6" w:rsidRDefault="004E12D6" w:rsidP="00355979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1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情節</w:t>
            </w:r>
          </w:p>
          <w:p w:rsidR="004E12D6" w:rsidRPr="001840C6" w:rsidRDefault="004E12D6" w:rsidP="00086BD2">
            <w:pPr>
              <w:adjustRightInd w:val="0"/>
              <w:snapToGrid w:val="0"/>
              <w:spacing w:line="400" w:lineRule="exact"/>
              <w:ind w:leftChars="50" w:left="12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情節是指戲劇動作進行的組合。它是按照故事發生的時間順序、事件之回憶或因果之關係所作的安排。</w:t>
            </w:r>
          </w:p>
          <w:p w:rsidR="004E12D6" w:rsidRPr="001840C6" w:rsidRDefault="004E12D6" w:rsidP="00355979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2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人物</w:t>
            </w:r>
          </w:p>
          <w:p w:rsidR="004E12D6" w:rsidRPr="001840C6" w:rsidRDefault="004E12D6" w:rsidP="00086BD2">
            <w:pPr>
              <w:adjustRightInd w:val="0"/>
              <w:snapToGrid w:val="0"/>
              <w:spacing w:line="400" w:lineRule="exact"/>
              <w:ind w:leftChars="50" w:left="12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每一齣戲劇都有人物，其中亦包含擬人化的人物。在人物塑造的創作上，僅需建立具有可信的角色。</w:t>
            </w:r>
          </w:p>
          <w:p w:rsidR="004E12D6" w:rsidRPr="001840C6" w:rsidRDefault="004E12D6" w:rsidP="00355979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3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主題</w:t>
            </w:r>
          </w:p>
          <w:p w:rsidR="004E12D6" w:rsidRPr="001840C6" w:rsidRDefault="00086BD2" w:rsidP="00086BD2">
            <w:pPr>
              <w:adjustRightInd w:val="0"/>
              <w:snapToGrid w:val="0"/>
              <w:spacing w:line="400" w:lineRule="exact"/>
              <w:ind w:leftChars="50" w:left="12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指劇中的理念、觀點、整體</w:t>
            </w:r>
            <w:r w:rsidR="004E12D6" w:rsidRPr="001840C6">
              <w:rPr>
                <w:rFonts w:ascii="標楷體" w:eastAsia="標楷體" w:hAnsi="標楷體" w:hint="eastAsia"/>
                <w:sz w:val="28"/>
                <w:szCs w:val="28"/>
              </w:rPr>
              <w:t>概念與動作的意義(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主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題須</w:t>
            </w:r>
            <w:r w:rsidR="004E12D6" w:rsidRPr="001840C6">
              <w:rPr>
                <w:rFonts w:ascii="標楷體" w:eastAsia="標楷體" w:hAnsi="標楷體"/>
                <w:sz w:val="28"/>
                <w:szCs w:val="28"/>
              </w:rPr>
              <w:t>融入</w:t>
            </w:r>
            <w:r w:rsidR="004E12D6" w:rsidRPr="00086BD2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反毒防身五術</w:t>
            </w:r>
            <w:r w:rsidR="004E12D6" w:rsidRPr="001840C6">
              <w:rPr>
                <w:rFonts w:ascii="標楷體" w:eastAsia="標楷體" w:hAnsi="標楷體" w:hint="eastAsia"/>
                <w:sz w:val="28"/>
                <w:szCs w:val="28"/>
              </w:rPr>
              <w:t>)。</w:t>
            </w:r>
          </w:p>
          <w:p w:rsidR="004E12D6" w:rsidRPr="001840C6" w:rsidRDefault="004E12D6" w:rsidP="00355979">
            <w:pPr>
              <w:adjustRightInd w:val="0"/>
              <w:snapToGrid w:val="0"/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4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對話</w:t>
            </w:r>
          </w:p>
          <w:p w:rsidR="001E51FE" w:rsidRPr="001840C6" w:rsidRDefault="004E12D6" w:rsidP="00086BD2">
            <w:pPr>
              <w:adjustRightInd w:val="0"/>
              <w:snapToGrid w:val="0"/>
              <w:spacing w:line="400" w:lineRule="exact"/>
              <w:ind w:leftChars="50" w:left="12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是戲劇人物表達意見的媒介。可用語音與肢體動作兩種方式來進行。</w:t>
            </w:r>
          </w:p>
          <w:p w:rsidR="004E12D6" w:rsidRPr="001840C6" w:rsidRDefault="00536B2C" w:rsidP="00536B2C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三、小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組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戲劇演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：討</w:t>
            </w:r>
            <w:r>
              <w:rPr>
                <w:rFonts w:ascii="標楷體" w:eastAsia="標楷體" w:hAnsi="標楷體"/>
                <w:sz w:val="28"/>
                <w:szCs w:val="28"/>
              </w:rPr>
              <w:t>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/>
                <w:sz w:val="28"/>
                <w:szCs w:val="28"/>
              </w:rPr>
              <w:t>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372C0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="00B372C0">
              <w:rPr>
                <w:rFonts w:ascii="標楷體" w:eastAsia="標楷體" w:hAnsi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/>
                <w:sz w:val="28"/>
                <w:szCs w:val="28"/>
              </w:rPr>
              <w:t>演出時間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  <w:r>
              <w:rPr>
                <w:rFonts w:ascii="標楷體" w:eastAsia="標楷體" w:hAnsi="標楷體"/>
                <w:sz w:val="28"/>
                <w:szCs w:val="28"/>
              </w:rPr>
              <w:t>鐘。</w:t>
            </w:r>
          </w:p>
          <w:p w:rsidR="000D5309" w:rsidRPr="001840C6" w:rsidRDefault="00536B2C" w:rsidP="00086BD2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4E12D6"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4E12D6" w:rsidRPr="001840C6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對各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組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戲劇演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出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做綜合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講解，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別從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情節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架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構安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排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人物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角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色設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定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主題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融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入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明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確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及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人物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對話</w:t>
            </w:r>
            <w:r w:rsidR="00FA2CD9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內</w:t>
            </w:r>
            <w:r w:rsidR="00FA2CD9"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容</w:t>
            </w:r>
            <w:r w:rsidR="00FA2CD9" w:rsidRPr="001840C6">
              <w:rPr>
                <w:rFonts w:ascii="標楷體" w:eastAsia="標楷體" w:hAnsi="標楷體" w:hint="eastAsia"/>
                <w:sz w:val="28"/>
                <w:szCs w:val="28"/>
              </w:rPr>
              <w:t>來說</w:t>
            </w:r>
            <w:r w:rsidR="00FA2CD9" w:rsidRPr="001840C6">
              <w:rPr>
                <w:rFonts w:ascii="標楷體" w:eastAsia="標楷體" w:hAnsi="標楷體"/>
                <w:sz w:val="28"/>
                <w:szCs w:val="28"/>
              </w:rPr>
              <w:t>明</w:t>
            </w:r>
            <w:r w:rsidR="00F46BD7" w:rsidRPr="001840C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1840C6" w:rsidRDefault="001840C6" w:rsidP="001840C6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1840C6" w:rsidRDefault="001840C6" w:rsidP="001840C6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b/>
                <w:sz w:val="28"/>
                <w:szCs w:val="28"/>
              </w:rPr>
              <w:t>參、綜合活動</w:t>
            </w:r>
          </w:p>
          <w:p w:rsidR="00ED4CC2" w:rsidRDefault="00ED4CC2" w:rsidP="005C125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《學思達教學-學</w:t>
            </w:r>
            <w:r w:rsidRPr="001840C6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生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表「達」(</w:t>
            </w: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二</w:t>
            </w:r>
            <w:r w:rsidRPr="001840C6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)</w:t>
            </w: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》</w:t>
            </w:r>
          </w:p>
          <w:p w:rsidR="001840C6" w:rsidRPr="001840C6" w:rsidRDefault="001840C6" w:rsidP="001840C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b/>
                <w:sz w:val="28"/>
                <w:szCs w:val="28"/>
              </w:rPr>
              <w:t>一、</w:t>
            </w:r>
            <w:r w:rsidR="00ED4CC2">
              <w:rPr>
                <w:rFonts w:ascii="標楷體" w:eastAsia="標楷體" w:hAnsi="標楷體" w:hint="eastAsia"/>
                <w:b/>
                <w:sz w:val="28"/>
                <w:szCs w:val="28"/>
              </w:rPr>
              <w:t>各組學</w:t>
            </w:r>
            <w:r w:rsidR="00ED4CC2">
              <w:rPr>
                <w:rFonts w:ascii="標楷體" w:eastAsia="標楷體" w:hAnsi="標楷體"/>
                <w:b/>
                <w:sz w:val="28"/>
                <w:szCs w:val="28"/>
              </w:rPr>
              <w:t>生上台</w:t>
            </w:r>
            <w:r w:rsidR="00787E57">
              <w:rPr>
                <w:rFonts w:ascii="標楷體" w:eastAsia="標楷體" w:hAnsi="標楷體" w:hint="eastAsia"/>
                <w:b/>
                <w:sz w:val="28"/>
                <w:szCs w:val="28"/>
              </w:rPr>
              <w:t>發</w:t>
            </w:r>
            <w:r w:rsidR="00ED4CC2">
              <w:rPr>
                <w:rFonts w:ascii="標楷體" w:eastAsia="標楷體" w:hAnsi="標楷體" w:hint="eastAsia"/>
                <w:b/>
                <w:sz w:val="28"/>
                <w:szCs w:val="28"/>
              </w:rPr>
              <w:t>表</w:t>
            </w:r>
          </w:p>
          <w:p w:rsidR="00787E57" w:rsidRDefault="00787E57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>
              <w:rPr>
                <w:rFonts w:ascii="標楷體" w:eastAsia="標楷體" w:hAnsi="標楷體"/>
                <w:sz w:val="28"/>
                <w:szCs w:val="28"/>
              </w:rPr>
              <w:t>組學生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針對問題一和問題</w:t>
            </w:r>
            <w:r w:rsidR="00536B2C">
              <w:rPr>
                <w:rFonts w:ascii="標楷體" w:eastAsia="標楷體" w:hAnsi="標楷體" w:hint="eastAsia"/>
                <w:sz w:val="28"/>
                <w:szCs w:val="28"/>
              </w:rPr>
              <w:t>二所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統整</w:t>
            </w:r>
            <w:r w:rsidR="00536B2C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的</w:t>
            </w:r>
            <w:r w:rsidR="00DD327E">
              <w:rPr>
                <w:rFonts w:ascii="標楷體" w:eastAsia="標楷體" w:hAnsi="標楷體" w:hint="eastAsia"/>
                <w:sz w:val="28"/>
                <w:szCs w:val="28"/>
              </w:rPr>
              <w:t>內</w:t>
            </w:r>
            <w:r w:rsidR="00DD327E">
              <w:rPr>
                <w:rFonts w:ascii="標楷體" w:eastAsia="標楷體" w:hAnsi="標楷體"/>
                <w:sz w:val="28"/>
                <w:szCs w:val="28"/>
              </w:rPr>
              <w:t>容</w:t>
            </w:r>
            <w:r>
              <w:rPr>
                <w:rFonts w:ascii="標楷體" w:eastAsia="標楷體" w:hAnsi="標楷體"/>
                <w:sz w:val="28"/>
                <w:szCs w:val="28"/>
              </w:rPr>
              <w:t>上台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表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組</w:t>
            </w:r>
            <w:r w:rsidR="00536B2C">
              <w:rPr>
                <w:rFonts w:ascii="標楷體" w:eastAsia="標楷體" w:hAnsi="標楷體" w:hint="eastAsia"/>
                <w:sz w:val="28"/>
                <w:szCs w:val="28"/>
              </w:rPr>
              <w:t>輪流</w:t>
            </w:r>
            <w:r w:rsidR="00536B2C">
              <w:rPr>
                <w:rFonts w:ascii="標楷體" w:eastAsia="標楷體" w:hAnsi="標楷體"/>
                <w:sz w:val="28"/>
                <w:szCs w:val="28"/>
              </w:rPr>
              <w:t>上台發表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787E57" w:rsidRDefault="00787E57" w:rsidP="00787E5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/>
                <w:sz w:val="28"/>
                <w:szCs w:val="28"/>
              </w:rPr>
              <w:t>、教師總歸與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歸</w:t>
            </w:r>
            <w:r>
              <w:rPr>
                <w:rFonts w:ascii="標楷體" w:eastAsia="標楷體" w:hAnsi="標楷體"/>
                <w:sz w:val="28"/>
                <w:szCs w:val="28"/>
              </w:rPr>
              <w:t>納</w:t>
            </w:r>
          </w:p>
          <w:p w:rsidR="001840C6" w:rsidRPr="001840C6" w:rsidRDefault="00787E57" w:rsidP="00086BD2">
            <w:pPr>
              <w:adjustRightInd w:val="0"/>
              <w:snapToGrid w:val="0"/>
              <w:spacing w:line="400" w:lineRule="exact"/>
              <w:ind w:leftChars="100" w:left="24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</w:t>
            </w:r>
            <w:r>
              <w:rPr>
                <w:rFonts w:ascii="標楷體" w:eastAsia="標楷體" w:hAnsi="標楷體"/>
                <w:sz w:val="28"/>
                <w:szCs w:val="28"/>
              </w:rPr>
              <w:t>由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影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片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觀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看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和新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聞報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導閱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讀，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</w:t>
            </w:r>
            <w:r>
              <w:rPr>
                <w:rFonts w:ascii="標楷體" w:eastAsia="標楷體" w:hAnsi="標楷體"/>
                <w:sz w:val="28"/>
                <w:szCs w:val="28"/>
              </w:rPr>
              <w:t>過自學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能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聯接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」課本所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知識，並與自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己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常生活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體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驗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ED4CC2" w:rsidRPr="00ED4CC2">
              <w:rPr>
                <w:rFonts w:ascii="標楷體" w:eastAsia="標楷體" w:hAnsi="標楷體" w:hint="eastAsia"/>
                <w:sz w:val="28"/>
                <w:szCs w:val="28"/>
              </w:rPr>
              <w:t>現實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真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實</w:t>
            </w:r>
            <w:r w:rsidR="00ED4CC2" w:rsidRPr="00ED4CC2">
              <w:rPr>
                <w:rFonts w:ascii="標楷體" w:eastAsia="標楷體" w:hAnsi="標楷體" w:hint="eastAsia"/>
                <w:sz w:val="28"/>
                <w:szCs w:val="28"/>
              </w:rPr>
              <w:t>發生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事件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做相互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印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證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，促使學生對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所學</w:t>
            </w:r>
            <w:r w:rsidR="00ED4CC2" w:rsidRPr="00787E57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「防毒品詐騙」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>
              <w:rPr>
                <w:rFonts w:ascii="標楷體" w:eastAsia="標楷體" w:hAnsi="標楷體"/>
                <w:sz w:val="28"/>
                <w:szCs w:val="28"/>
              </w:rPr>
              <w:t>毒知識能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覺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得</w:t>
            </w:r>
            <w:r w:rsidR="00ED4CC2" w:rsidRPr="00787E57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很實用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非只是隨意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</w:t>
            </w:r>
            <w:r>
              <w:rPr>
                <w:rFonts w:ascii="標楷體" w:eastAsia="標楷體" w:hAnsi="標楷體"/>
                <w:sz w:val="28"/>
                <w:szCs w:val="28"/>
              </w:rPr>
              <w:t>講而已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。因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此能</w:t>
            </w:r>
            <w:r w:rsidR="00ED4CC2" w:rsidRPr="00787E57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引以為借鏡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D4CC2" w:rsidRPr="00760C59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時</w:t>
            </w:r>
            <w:r w:rsidR="00ED4CC2" w:rsidRPr="00787E57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時</w:t>
            </w:r>
            <w:r w:rsidR="001840C6" w:rsidRPr="00787E57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警惕</w:t>
            </w:r>
            <w:r w:rsidR="00760C59" w:rsidRPr="00B17F2A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ED4CC2" w:rsidRPr="00787E57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告</w:t>
            </w:r>
            <w:r w:rsidR="00ED4CC2" w:rsidRPr="00787E57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誡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自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己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要慎防被</w:t>
            </w:r>
            <w:r w:rsidR="00ED4CC2">
              <w:rPr>
                <w:rFonts w:ascii="標楷體" w:eastAsia="標楷體" w:hAnsi="標楷體" w:hint="eastAsia"/>
                <w:sz w:val="28"/>
                <w:szCs w:val="28"/>
              </w:rPr>
              <w:t>毒</w:t>
            </w:r>
            <w:r w:rsidR="00ED4CC2">
              <w:rPr>
                <w:rFonts w:ascii="標楷體" w:eastAsia="標楷體" w:hAnsi="標楷體"/>
                <w:sz w:val="28"/>
                <w:szCs w:val="28"/>
              </w:rPr>
              <w:t>品所詐騙</w:t>
            </w:r>
            <w:r w:rsidR="001840C6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840C6" w:rsidRDefault="00787E57" w:rsidP="001840C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787E57">
              <w:rPr>
                <w:rFonts w:ascii="標楷體" w:eastAsia="標楷體" w:hAnsi="標楷體" w:hint="eastAsia"/>
                <w:sz w:val="28"/>
                <w:szCs w:val="28"/>
              </w:rPr>
              <w:t>、教師</w:t>
            </w:r>
            <w:r w:rsidR="001840C6" w:rsidRPr="00787E57">
              <w:rPr>
                <w:rFonts w:ascii="標楷體" w:eastAsia="標楷體" w:hAnsi="標楷體" w:hint="eastAsia"/>
                <w:sz w:val="28"/>
                <w:szCs w:val="28"/>
              </w:rPr>
              <w:t>獎勵表現好的小組及個人</w:t>
            </w:r>
          </w:p>
          <w:p w:rsidR="00787E57" w:rsidRPr="00787E57" w:rsidRDefault="00787E57" w:rsidP="001840C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1840C6" w:rsidRPr="001840C6" w:rsidRDefault="001840C6" w:rsidP="001840C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【第二節結束】</w:t>
            </w:r>
          </w:p>
          <w:p w:rsidR="005C125B" w:rsidRDefault="005C125B" w:rsidP="001840C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i/>
                <w:color w:val="FF0000"/>
                <w:sz w:val="28"/>
                <w:szCs w:val="28"/>
                <w:shd w:val="pct15" w:color="auto" w:fill="FFFFFF"/>
              </w:rPr>
            </w:pPr>
          </w:p>
          <w:p w:rsidR="001840C6" w:rsidRPr="001840C6" w:rsidRDefault="001840C6" w:rsidP="001840C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i/>
                <w:color w:val="FF0000"/>
                <w:sz w:val="28"/>
                <w:szCs w:val="28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i/>
                <w:color w:val="FF0000"/>
                <w:sz w:val="28"/>
                <w:szCs w:val="28"/>
                <w:shd w:val="pct15" w:color="auto" w:fill="FFFFFF"/>
              </w:rPr>
              <w:t>【第三節】參觀「反毒行動博物館」</w:t>
            </w:r>
          </w:p>
          <w:p w:rsidR="00FA2CD9" w:rsidRPr="00787E57" w:rsidRDefault="00086BD2" w:rsidP="00787E5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《</w:t>
            </w:r>
            <w:r w:rsidR="00787E57"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彈</w:t>
            </w:r>
            <w:r w:rsidR="00787E57"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性課程</w:t>
            </w: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：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  <w:shd w:val="pct15" w:color="auto" w:fill="FFFFFF"/>
              </w:rPr>
              <w:t>視實際情況做安排</w:t>
            </w: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  <w:shd w:val="pct15" w:color="auto" w:fill="FFFFFF"/>
              </w:rPr>
              <w:t>》</w:t>
            </w:r>
          </w:p>
          <w:p w:rsidR="00FA2CD9" w:rsidRPr="001840C6" w:rsidRDefault="00FA2CD9" w:rsidP="00FA2CD9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活動四：參</w:t>
            </w:r>
            <w:r w:rsidRPr="001840C6">
              <w:rPr>
                <w:rFonts w:ascii="標楷體" w:eastAsia="標楷體" w:hAnsi="標楷體"/>
                <w:b/>
                <w:sz w:val="28"/>
                <w:szCs w:val="28"/>
              </w:rPr>
              <w:t>觀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反</w:t>
            </w: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毒行動博物館</w:t>
            </w:r>
            <w:r w:rsidR="00A21861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巡迴特展</w:t>
            </w: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441636</wp:posOffset>
                  </wp:positionH>
                  <wp:positionV relativeFrom="paragraph">
                    <wp:posOffset>134282</wp:posOffset>
                  </wp:positionV>
                  <wp:extent cx="2182495" cy="2019300"/>
                  <wp:effectExtent l="0" t="0" r="825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B5775" w:rsidRPr="001840C6" w:rsidRDefault="006B5775" w:rsidP="00A21861">
            <w:pPr>
              <w:adjustRightInd w:val="0"/>
              <w:snapToGrid w:val="0"/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6BD2" w:rsidRDefault="00086BD2" w:rsidP="00086BD2">
            <w:pPr>
              <w:adjustRightInd w:val="0"/>
              <w:snapToGrid w:val="0"/>
              <w:spacing w:line="400" w:lineRule="exact"/>
              <w:ind w:leftChars="-5" w:left="548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A2CD9" w:rsidRPr="001840C6" w:rsidRDefault="00A21861" w:rsidP="00086BD2">
            <w:pPr>
              <w:adjustRightInd w:val="0"/>
              <w:snapToGrid w:val="0"/>
              <w:spacing w:line="400" w:lineRule="exact"/>
              <w:ind w:leftChars="-5" w:left="489" w:hangingChars="179" w:hanging="5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生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際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參觀日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期，以學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="00B17F2A" w:rsidRPr="001840C6">
              <w:rPr>
                <w:rFonts w:ascii="標楷體" w:eastAsia="標楷體" w:hAnsi="標楷體"/>
                <w:sz w:val="28"/>
                <w:szCs w:val="28"/>
              </w:rPr>
              <w:t>實際</w:t>
            </w:r>
            <w:r w:rsidR="00B17F2A">
              <w:rPr>
                <w:rFonts w:ascii="標楷體" w:eastAsia="標楷體" w:hAnsi="標楷體" w:hint="eastAsia"/>
                <w:sz w:val="28"/>
                <w:szCs w:val="28"/>
              </w:rPr>
              <w:t>規劃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日期為主。</w:t>
            </w:r>
          </w:p>
          <w:p w:rsidR="00A21861" w:rsidRPr="001840C6" w:rsidRDefault="00A21861" w:rsidP="005C125B">
            <w:pPr>
              <w:adjustRightInd w:val="0"/>
              <w:snapToGrid w:val="0"/>
              <w:spacing w:line="400" w:lineRule="exact"/>
              <w:ind w:leftChars="100" w:left="5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★展出期間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：108年10月29日(二) ~ 11月29日(五)【每週一休館】</w:t>
            </w:r>
            <w:r w:rsidR="005C125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21861" w:rsidRPr="001840C6" w:rsidRDefault="00A21861" w:rsidP="005C125B">
            <w:pPr>
              <w:adjustRightInd w:val="0"/>
              <w:snapToGrid w:val="0"/>
              <w:spacing w:line="400" w:lineRule="exact"/>
              <w:ind w:leftChars="100" w:left="5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★展出時間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：平日 9:30-16:30 /週末 10:00-16:00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A2CD9" w:rsidRPr="001840C6" w:rsidRDefault="00A21861" w:rsidP="005C125B">
            <w:pPr>
              <w:adjustRightInd w:val="0"/>
              <w:snapToGrid w:val="0"/>
              <w:spacing w:line="400" w:lineRule="exact"/>
              <w:ind w:leftChars="100" w:left="5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★展出地點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：彰化縣立圖書館前廣場(彰化縣彰化市中山路二段500號)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1840C6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「藥不藥‧一念間」反毒行動博物館巡迴特展，展覽內容包含8大主題展區：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5C125B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1.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「藥到命除」、「真藥命」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5C125B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2.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「不藥臉」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3.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「藥損大腦」、「藥損人體」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4.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「藥害影片」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5.「藥你上當」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6.「藥命的謊言」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7.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「不藥，千萬不藥」</w:t>
            </w:r>
          </w:p>
          <w:p w:rsidR="00A21861" w:rsidRPr="001840C6" w:rsidRDefault="00A21861" w:rsidP="00086BD2">
            <w:pPr>
              <w:adjustRightInd w:val="0"/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</w:pP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8.</w:t>
            </w:r>
            <w:r w:rsidR="006B5775"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「</w:t>
            </w:r>
            <w:r w:rsidRPr="001840C6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  <w:shd w:val="pct15" w:color="auto" w:fill="FFFFFF"/>
              </w:rPr>
              <w:t>藥害的陰影」</w:t>
            </w:r>
          </w:p>
          <w:p w:rsidR="001271E2" w:rsidRDefault="001271E2" w:rsidP="00086BD2">
            <w:pPr>
              <w:adjustRightInd w:val="0"/>
              <w:snapToGrid w:val="0"/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058168E1" wp14:editId="50A13B4E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1156140</wp:posOffset>
                  </wp:positionV>
                  <wp:extent cx="730368" cy="737821"/>
                  <wp:effectExtent l="95250" t="95250" r="69850" b="819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68" cy="73782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861" w:rsidRPr="001840C6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A21861" w:rsidRPr="001840C6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6B5775" w:rsidRPr="001840C6">
              <w:rPr>
                <w:rFonts w:ascii="標楷體" w:eastAsia="標楷體" w:hAnsi="標楷體"/>
                <w:sz w:val="28"/>
                <w:szCs w:val="28"/>
              </w:rPr>
              <w:t>製作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「藥不藥‧一念間」反毒行動博物館巡迴特展線</w:t>
            </w:r>
            <w:r w:rsidR="006B5775" w:rsidRPr="001840C6">
              <w:rPr>
                <w:rFonts w:ascii="標楷體" w:eastAsia="標楷體" w:hAnsi="標楷體"/>
                <w:sz w:val="28"/>
                <w:szCs w:val="28"/>
              </w:rPr>
              <w:t>上學習單</w:t>
            </w:r>
            <w:r w:rsidR="00787E57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787E57">
              <w:rPr>
                <w:rFonts w:ascii="標楷體" w:eastAsia="標楷體" w:hAnsi="標楷體"/>
                <w:sz w:val="28"/>
                <w:szCs w:val="28"/>
              </w:rPr>
              <w:t>google</w:t>
            </w:r>
            <w:r w:rsidR="00787E57">
              <w:rPr>
                <w:rFonts w:ascii="標楷體" w:eastAsia="標楷體" w:hAnsi="標楷體" w:hint="eastAsia"/>
                <w:sz w:val="28"/>
                <w:szCs w:val="28"/>
              </w:rPr>
              <w:t>表</w:t>
            </w:r>
            <w:r w:rsidR="00787E57">
              <w:rPr>
                <w:rFonts w:ascii="標楷體" w:eastAsia="標楷體" w:hAnsi="標楷體"/>
                <w:sz w:val="28"/>
                <w:szCs w:val="28"/>
              </w:rPr>
              <w:t>格</w:t>
            </w:r>
            <w:r w:rsidR="00787E5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6B5775" w:rsidRPr="001840C6">
              <w:rPr>
                <w:rFonts w:ascii="標楷體" w:eastAsia="標楷體" w:hAnsi="標楷體"/>
                <w:sz w:val="28"/>
                <w:szCs w:val="28"/>
              </w:rPr>
              <w:t>，請學生手機掃瞄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QR</w:t>
            </w:r>
            <w:r w:rsidR="00B17F2A">
              <w:rPr>
                <w:rFonts w:ascii="標楷體" w:eastAsia="標楷體" w:hAnsi="標楷體"/>
                <w:sz w:val="28"/>
                <w:szCs w:val="28"/>
              </w:rPr>
              <w:t>-</w:t>
            </w:r>
            <w:bookmarkStart w:id="0" w:name="_GoBack"/>
            <w:bookmarkEnd w:id="0"/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CODE，</w:t>
            </w:r>
            <w:r w:rsidR="006B5775" w:rsidRPr="001840C6">
              <w:rPr>
                <w:rFonts w:ascii="標楷體" w:eastAsia="標楷體" w:hAnsi="標楷體"/>
                <w:sz w:val="28"/>
                <w:szCs w:val="28"/>
              </w:rPr>
              <w:t>利用手機上網填寫</w:t>
            </w:r>
            <w:r w:rsidR="00787E57">
              <w:rPr>
                <w:rFonts w:ascii="標楷體" w:eastAsia="標楷體" w:hAnsi="標楷體" w:hint="eastAsia"/>
                <w:sz w:val="28"/>
                <w:szCs w:val="28"/>
              </w:rPr>
              <w:t>線</w:t>
            </w:r>
            <w:r w:rsidR="00787E57">
              <w:rPr>
                <w:rFonts w:ascii="標楷體" w:eastAsia="標楷體" w:hAnsi="標楷體"/>
                <w:sz w:val="28"/>
                <w:szCs w:val="28"/>
              </w:rPr>
              <w:t>上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6B5775" w:rsidRPr="001840C6">
              <w:rPr>
                <w:rFonts w:ascii="標楷體" w:eastAsia="標楷體" w:hAnsi="標楷體"/>
                <w:sz w:val="28"/>
                <w:szCs w:val="28"/>
              </w:rPr>
              <w:t>習</w:t>
            </w:r>
            <w:r w:rsidR="006B5775" w:rsidRPr="001840C6">
              <w:rPr>
                <w:rFonts w:ascii="標楷體" w:eastAsia="標楷體" w:hAnsi="標楷體" w:hint="eastAsia"/>
                <w:sz w:val="28"/>
                <w:szCs w:val="28"/>
              </w:rPr>
              <w:t>單。</w:t>
            </w:r>
          </w:p>
          <w:p w:rsidR="001271E2" w:rsidRDefault="001271E2" w:rsidP="00086BD2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1271E2" w:rsidRDefault="001271E2" w:rsidP="00086BD2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649F3" w:rsidRPr="001840C6" w:rsidRDefault="006649F3" w:rsidP="00086BD2">
            <w:pPr>
              <w:adjustRightInd w:val="0"/>
              <w:snapToGrid w:val="0"/>
              <w:spacing w:line="40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9" w:rsidRDefault="00FF4AB9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  <w:r w:rsidRPr="00E40352">
              <w:rPr>
                <w:rFonts w:ascii="標楷體" w:eastAsia="標楷體" w:hAnsi="標楷體" w:hint="eastAsia"/>
                <w:sz w:val="22"/>
                <w:szCs w:val="22"/>
              </w:rPr>
              <w:t>問答法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C04196" w:rsidRDefault="00C04196" w:rsidP="00C0419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0566">
              <w:rPr>
                <w:rFonts w:ascii="標楷體" w:eastAsia="標楷體" w:hAnsi="標楷體" w:hint="eastAsia"/>
                <w:sz w:val="22"/>
                <w:szCs w:val="22"/>
              </w:rPr>
              <w:t>多媒體</w:t>
            </w:r>
            <w:r w:rsidR="002561CA">
              <w:rPr>
                <w:rFonts w:ascii="標楷體" w:eastAsia="標楷體" w:hAnsi="標楷體" w:hint="eastAsia"/>
                <w:sz w:val="22"/>
                <w:szCs w:val="22"/>
              </w:rPr>
              <w:t>自</w:t>
            </w:r>
            <w:r w:rsidRPr="003E0566">
              <w:rPr>
                <w:rFonts w:ascii="標楷體" w:eastAsia="標楷體" w:hAnsi="標楷體" w:hint="eastAsia"/>
                <w:sz w:val="22"/>
                <w:szCs w:val="22"/>
              </w:rPr>
              <w:t>學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271B5" w:rsidRDefault="008271B5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561CA" w:rsidRDefault="003E0566" w:rsidP="002561CA">
            <w:pPr>
              <w:adjustRightInd w:val="0"/>
              <w:snapToGrid w:val="0"/>
              <w:spacing w:line="400" w:lineRule="exact"/>
              <w:ind w:leftChars="-50" w:left="-107" w:rightChars="-50" w:right="-120" w:hangingChars="7" w:hanging="13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2561CA">
              <w:rPr>
                <w:rFonts w:ascii="標楷體" w:eastAsia="標楷體" w:hAnsi="標楷體" w:hint="eastAsia"/>
                <w:sz w:val="18"/>
                <w:szCs w:val="18"/>
              </w:rPr>
              <w:t>小組</w:t>
            </w:r>
            <w:r w:rsidR="002561CA" w:rsidRPr="002561CA">
              <w:rPr>
                <w:rFonts w:ascii="標楷體" w:eastAsia="標楷體" w:hAnsi="標楷體" w:hint="eastAsia"/>
                <w:sz w:val="18"/>
                <w:szCs w:val="18"/>
              </w:rPr>
              <w:t>思</w:t>
            </w:r>
            <w:r w:rsidR="002561CA" w:rsidRPr="002561CA">
              <w:rPr>
                <w:rFonts w:ascii="標楷體" w:eastAsia="標楷體" w:hAnsi="標楷體"/>
                <w:sz w:val="18"/>
                <w:szCs w:val="18"/>
              </w:rPr>
              <w:t>考</w:t>
            </w:r>
            <w:r w:rsidRPr="003E0566">
              <w:rPr>
                <w:rFonts w:ascii="標楷體" w:eastAsia="標楷體" w:hAnsi="標楷體" w:hint="eastAsia"/>
                <w:sz w:val="22"/>
                <w:szCs w:val="22"/>
              </w:rPr>
              <w:t>討論</w:t>
            </w:r>
          </w:p>
          <w:p w:rsidR="00E40352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學</w:t>
            </w:r>
            <w:r>
              <w:rPr>
                <w:rFonts w:ascii="標楷體" w:eastAsia="標楷體" w:hAnsi="標楷體"/>
                <w:sz w:val="22"/>
                <w:szCs w:val="22"/>
              </w:rPr>
              <w:t>習單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77E24" w:rsidRDefault="00077E24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2561CA" w:rsidRDefault="002561CA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2561CA" w:rsidRDefault="002561CA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閱</w:t>
            </w:r>
            <w:r>
              <w:rPr>
                <w:rFonts w:ascii="標楷體" w:eastAsia="標楷體" w:hAnsi="標楷體"/>
                <w:sz w:val="22"/>
                <w:szCs w:val="22"/>
              </w:rPr>
              <w:t>讀自學</w:t>
            </w: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E0566">
              <w:rPr>
                <w:rFonts w:ascii="標楷體" w:eastAsia="標楷體" w:hAnsi="標楷體" w:hint="eastAsia"/>
                <w:sz w:val="22"/>
                <w:szCs w:val="22"/>
              </w:rPr>
              <w:t>討論</w:t>
            </w: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學</w:t>
            </w:r>
            <w:r>
              <w:rPr>
                <w:rFonts w:ascii="標楷體" w:eastAsia="標楷體" w:hAnsi="標楷體"/>
                <w:sz w:val="22"/>
                <w:szCs w:val="22"/>
              </w:rPr>
              <w:t>習單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2561C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2561CA" w:rsidRDefault="002561CA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閱</w:t>
            </w:r>
            <w:r>
              <w:rPr>
                <w:rFonts w:ascii="標楷體" w:eastAsia="標楷體" w:hAnsi="標楷體"/>
                <w:sz w:val="22"/>
                <w:szCs w:val="22"/>
              </w:rPr>
              <w:t>讀自學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2561C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3E0566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Pr="00E40352" w:rsidRDefault="005222C7" w:rsidP="005222C7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E0566">
              <w:rPr>
                <w:rFonts w:ascii="標楷體" w:eastAsia="標楷體" w:hAnsi="標楷體" w:hint="eastAsia"/>
                <w:sz w:val="22"/>
                <w:szCs w:val="22"/>
              </w:rPr>
              <w:t>討論</w:t>
            </w:r>
          </w:p>
          <w:p w:rsidR="002561CA" w:rsidRDefault="002561CA" w:rsidP="002561CA">
            <w:pPr>
              <w:adjustRightInd w:val="0"/>
              <w:snapToGrid w:val="0"/>
              <w:spacing w:line="400" w:lineRule="exact"/>
              <w:ind w:leftChars="-50" w:left="-105" w:rightChars="-50" w:right="-120" w:hangingChars="7" w:hanging="15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學</w:t>
            </w:r>
            <w:r>
              <w:rPr>
                <w:rFonts w:ascii="標楷體" w:eastAsia="標楷體" w:hAnsi="標楷體"/>
                <w:sz w:val="22"/>
                <w:szCs w:val="22"/>
              </w:rPr>
              <w:t>習單</w:t>
            </w:r>
          </w:p>
          <w:p w:rsidR="003E0566" w:rsidRDefault="003E0566" w:rsidP="002561CA">
            <w:pPr>
              <w:adjustRightInd w:val="0"/>
              <w:snapToGrid w:val="0"/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Pr="00E40352" w:rsidRDefault="003E0566" w:rsidP="003E0566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3E0566" w:rsidRPr="00E40352" w:rsidRDefault="003E0566" w:rsidP="003E0566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  <w:r w:rsidRPr="00E40352">
              <w:rPr>
                <w:rFonts w:ascii="標楷體" w:eastAsia="標楷體" w:hAnsi="標楷體" w:hint="eastAsia"/>
                <w:sz w:val="22"/>
                <w:szCs w:val="22"/>
              </w:rPr>
              <w:t>講述法</w:t>
            </w:r>
          </w:p>
          <w:p w:rsidR="003E0566" w:rsidRDefault="003E0566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36B2C" w:rsidRPr="00E40352" w:rsidRDefault="00536B2C" w:rsidP="00536B2C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  <w:r w:rsidRPr="00E40352">
              <w:rPr>
                <w:rFonts w:ascii="標楷體" w:eastAsia="標楷體" w:hAnsi="標楷體" w:hint="eastAsia"/>
                <w:sz w:val="22"/>
                <w:szCs w:val="22"/>
              </w:rPr>
              <w:t>講述法</w:t>
            </w:r>
          </w:p>
          <w:p w:rsidR="005222C7" w:rsidRDefault="005222C7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36B2C" w:rsidRDefault="00536B2C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36B2C" w:rsidRDefault="00536B2C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3E0566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536B2C" w:rsidRDefault="00536B2C" w:rsidP="00536B2C">
            <w:pPr>
              <w:adjustRightInd w:val="0"/>
              <w:snapToGrid w:val="0"/>
              <w:spacing w:line="400" w:lineRule="exact"/>
              <w:ind w:left="200" w:rightChars="-50" w:right="-12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536B2C">
              <w:rPr>
                <w:rFonts w:ascii="標楷體" w:eastAsia="標楷體" w:hAnsi="標楷體" w:hint="eastAsia"/>
                <w:sz w:val="20"/>
                <w:szCs w:val="20"/>
              </w:rPr>
              <w:t>戲劇演出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36B2C" w:rsidRPr="00E40352" w:rsidRDefault="00536B2C" w:rsidP="00536B2C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  <w:r w:rsidRPr="00E40352">
              <w:rPr>
                <w:rFonts w:ascii="標楷體" w:eastAsia="標楷體" w:hAnsi="標楷體" w:hint="eastAsia"/>
                <w:sz w:val="22"/>
                <w:szCs w:val="22"/>
              </w:rPr>
              <w:t>講述法</w:t>
            </w: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3E0566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536B2C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Default="003E0566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63671" w:rsidRDefault="00663671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F5384" w:rsidRPr="00536B2C" w:rsidRDefault="006F5384" w:rsidP="006F5384">
            <w:pPr>
              <w:adjustRightInd w:val="0"/>
              <w:snapToGrid w:val="0"/>
              <w:spacing w:line="400" w:lineRule="exact"/>
              <w:ind w:left="200" w:rightChars="-50" w:right="-12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上台</w:t>
            </w:r>
            <w:r>
              <w:rPr>
                <w:rFonts w:ascii="標楷體" w:eastAsia="標楷體" w:hAnsi="標楷體"/>
                <w:sz w:val="20"/>
                <w:szCs w:val="20"/>
              </w:rPr>
              <w:t>發表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17F2A" w:rsidRDefault="00B17F2A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6F5384" w:rsidRPr="00E40352" w:rsidRDefault="006F5384" w:rsidP="006F5384">
            <w:pPr>
              <w:adjustRightInd w:val="0"/>
              <w:snapToGrid w:val="0"/>
              <w:spacing w:line="400" w:lineRule="exact"/>
              <w:ind w:left="220" w:hangingChars="100" w:hanging="22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E40352">
              <w:rPr>
                <w:rFonts w:ascii="標楷體" w:eastAsia="標楷體" w:hAnsi="標楷體" w:hint="eastAsia"/>
                <w:sz w:val="22"/>
                <w:szCs w:val="22"/>
              </w:rPr>
              <w:t>講述法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E0566" w:rsidRPr="00E40352" w:rsidRDefault="003E0566" w:rsidP="003E0566">
            <w:pPr>
              <w:adjustRightInd w:val="0"/>
              <w:snapToGrid w:val="0"/>
              <w:spacing w:line="400" w:lineRule="exact"/>
              <w:ind w:left="220" w:hangingChars="100" w:hanging="220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6F5384" w:rsidRDefault="006F5384" w:rsidP="006F5384">
            <w:pPr>
              <w:adjustRightInd w:val="0"/>
              <w:snapToGrid w:val="0"/>
              <w:spacing w:line="400" w:lineRule="exact"/>
              <w:ind w:left="220" w:hangingChars="100" w:hanging="220"/>
              <w:jc w:val="center"/>
              <w:rPr>
                <w:rFonts w:ascii="標楷體" w:eastAsia="標楷體" w:hAnsi="標楷體" w:hint="eastAsia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頒</w:t>
            </w:r>
            <w:r>
              <w:rPr>
                <w:rFonts w:ascii="標楷體" w:eastAsia="標楷體" w:hAnsi="標楷體"/>
                <w:sz w:val="22"/>
                <w:szCs w:val="22"/>
              </w:rPr>
              <w:t>獎</w:t>
            </w:r>
          </w:p>
          <w:p w:rsidR="00EF29DE" w:rsidRDefault="00EF29DE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40352" w:rsidRPr="00E40352" w:rsidRDefault="006F5384" w:rsidP="006F5384">
            <w:pPr>
              <w:adjustRightInd w:val="0"/>
              <w:snapToGrid w:val="0"/>
              <w:spacing w:line="400" w:lineRule="exact"/>
              <w:ind w:left="200" w:rightChars="-50" w:right="-120" w:hangingChars="100" w:hanging="2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校</w:t>
            </w:r>
            <w:r>
              <w:rPr>
                <w:rFonts w:ascii="標楷體" w:eastAsia="標楷體" w:hAnsi="標楷體"/>
                <w:sz w:val="20"/>
                <w:szCs w:val="20"/>
              </w:rPr>
              <w:t>外參觀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9" w:rsidRPr="006F5384" w:rsidRDefault="00FF4AB9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2535E8" w:rsidRDefault="00536B2C" w:rsidP="002535E8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5</w:t>
            </w:r>
            <w:r w:rsidR="002535E8" w:rsidRPr="002535E8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2535E8" w:rsidRDefault="00536B2C" w:rsidP="002535E8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6</w:t>
            </w:r>
            <w:r w:rsidR="002535E8" w:rsidRPr="002535E8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8271B5" w:rsidRPr="006F5384" w:rsidRDefault="008271B5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2535E8" w:rsidRDefault="00EE03CD" w:rsidP="002535E8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8</w:t>
            </w:r>
            <w:r w:rsidR="002535E8" w:rsidRPr="002535E8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Pr="006F5384" w:rsidRDefault="002561CA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077E24" w:rsidRDefault="002561CA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5</w:t>
            </w:r>
            <w:r w:rsidR="00077E24"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2561CA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8</w:t>
            </w:r>
            <w:r w:rsidR="00077E24"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077E24" w:rsidRDefault="00E40352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Pr="006F5384" w:rsidRDefault="002561CA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077E24" w:rsidRDefault="002561CA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5</w:t>
            </w:r>
            <w:r w:rsidR="00077E24"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077E24" w:rsidRDefault="00E40352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2561CA" w:rsidRPr="00077E24" w:rsidRDefault="002561CA" w:rsidP="002561CA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8</w:t>
            </w:r>
            <w:r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077E24" w:rsidRDefault="00E40352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536B2C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3</w:t>
            </w:r>
            <w:r w:rsidR="00077E24"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536B2C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5</w:t>
            </w:r>
            <w:r w:rsidR="00077E24"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077E24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F29DE" w:rsidRPr="006F5384" w:rsidRDefault="00EF29DE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536B2C" w:rsidRDefault="00536B2C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536B2C">
              <w:rPr>
                <w:rFonts w:ascii="標楷體" w:eastAsia="標楷體" w:hAnsi="標楷體" w:hint="eastAsia"/>
                <w:sz w:val="22"/>
                <w:szCs w:val="22"/>
              </w:rPr>
              <w:t>20分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077E24" w:rsidRDefault="00077E24" w:rsidP="00077E2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077E24">
              <w:rPr>
                <w:rFonts w:ascii="標楷體" w:eastAsia="標楷體" w:hAnsi="標楷體" w:hint="eastAsia"/>
                <w:sz w:val="22"/>
                <w:szCs w:val="22"/>
              </w:rPr>
              <w:t>5分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F29DE" w:rsidRPr="006F5384" w:rsidRDefault="00EF29DE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6F5384" w:rsidRPr="006F5384" w:rsidRDefault="006F5384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6F5384" w:rsidRPr="00077E24" w:rsidRDefault="006F5384" w:rsidP="006F538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8</w:t>
            </w:r>
            <w:r w:rsidRPr="00077E24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B17F2A" w:rsidRPr="006F5384" w:rsidRDefault="00B17F2A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807C79" w:rsidRDefault="006F5384" w:rsidP="00807C79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3</w:t>
            </w:r>
            <w:r w:rsidR="00807C79" w:rsidRPr="00807C79">
              <w:rPr>
                <w:rFonts w:ascii="標楷體" w:eastAsia="標楷體" w:hAnsi="標楷體" w:hint="eastAsia"/>
                <w:sz w:val="22"/>
                <w:szCs w:val="22"/>
              </w:rPr>
              <w:t>分</w:t>
            </w:r>
          </w:p>
          <w:p w:rsidR="00E40352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6F5384" w:rsidRPr="006F5384" w:rsidRDefault="006F5384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6F5384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1分</w:t>
            </w: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E40352" w:rsidRPr="006F5384" w:rsidRDefault="00E40352" w:rsidP="00E40352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  <w:p w:rsidR="00A70F6E" w:rsidRPr="006F5384" w:rsidRDefault="006F5384" w:rsidP="006F5384">
            <w:pPr>
              <w:adjustRightInd w:val="0"/>
              <w:snapToGrid w:val="0"/>
              <w:spacing w:line="400" w:lineRule="exact"/>
              <w:ind w:left="220" w:hangingChars="100" w:hanging="220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6F5384">
              <w:rPr>
                <w:rFonts w:ascii="標楷體" w:eastAsia="標楷體" w:hAnsi="標楷體" w:hint="eastAsia"/>
                <w:sz w:val="22"/>
                <w:szCs w:val="22"/>
              </w:rPr>
              <w:t>45分</w:t>
            </w:r>
          </w:p>
        </w:tc>
      </w:tr>
      <w:tr w:rsidR="00832B03">
        <w:trPr>
          <w:trHeight w:val="773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32B03" w:rsidRDefault="00832B03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</w:t>
            </w:r>
            <w:r w:rsidR="00FA3451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</w:t>
            </w:r>
            <w:r w:rsidR="0060120A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彰化</w:t>
            </w:r>
            <w:r w:rsidR="0060120A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="0060120A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="0060120A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 w:rsidR="0060120A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中</w:t>
            </w:r>
            <w:r w:rsidRPr="00FA3451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國中</w:t>
            </w:r>
            <w:r w:rsidR="00FA3451" w:rsidRPr="00FA3451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部 </w:t>
            </w:r>
            <w:r w:rsidR="00FA3451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6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FA3451" w:rsidTr="0057552E">
        <w:trPr>
          <w:trHeight w:val="216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A3451" w:rsidRDefault="0060120A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A3451" w:rsidRDefault="00FA3451" w:rsidP="00BE03E0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FA3451" w:rsidTr="0060120A">
        <w:trPr>
          <w:cantSplit/>
          <w:trHeight w:val="704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51" w:rsidRDefault="00FA3451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A3451">
        <w:trPr>
          <w:trHeight w:val="12352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51" w:rsidRDefault="00FA3451" w:rsidP="00035B1F">
            <w:pPr>
              <w:snapToGrid w:val="0"/>
              <w:spacing w:beforeLines="50" w:before="180"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FA3451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="0060120A"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 w:rsid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 w:rsidR="0060120A"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 w:rsid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 w:rsidR="00924E35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學生自「學」</w:t>
            </w:r>
          </w:p>
          <w:p w:rsidR="0060120A" w:rsidRPr="00712D10" w:rsidRDefault="0060120A" w:rsidP="00622D64">
            <w:pPr>
              <w:jc w:val="center"/>
              <w:rPr>
                <w:rFonts w:ascii="標楷體" w:eastAsia="標楷體" w:hAnsi="標楷體"/>
              </w:rPr>
            </w:pPr>
            <w:r w:rsidRPr="00712D10">
              <w:rPr>
                <w:rFonts w:ascii="標楷體" w:eastAsia="標楷體" w:hAnsi="標楷體" w:hint="eastAsia"/>
              </w:rPr>
              <w:t>課程</w:t>
            </w:r>
            <w:r w:rsidRPr="00712D10">
              <w:rPr>
                <w:rFonts w:ascii="標楷體" w:eastAsia="標楷體" w:hAnsi="標楷體"/>
              </w:rPr>
              <w:t>一：</w:t>
            </w:r>
            <w:r w:rsidRPr="00712D10">
              <w:rPr>
                <w:rFonts w:ascii="標楷體" w:eastAsia="標楷體" w:hAnsi="標楷體" w:hint="eastAsia"/>
              </w:rPr>
              <w:t>《自</w:t>
            </w:r>
            <w:r w:rsidRPr="00712D10">
              <w:rPr>
                <w:rFonts w:ascii="標楷體" w:eastAsia="標楷體" w:hAnsi="標楷體"/>
              </w:rPr>
              <w:t>學</w:t>
            </w:r>
            <w:r w:rsidRPr="00712D10">
              <w:rPr>
                <w:rFonts w:ascii="標楷體" w:eastAsia="標楷體" w:hAnsi="標楷體" w:hint="eastAsia"/>
              </w:rPr>
              <w:t>影片》</w:t>
            </w:r>
            <w:r w:rsidRPr="00712D10">
              <w:rPr>
                <w:rFonts w:ascii="標楷體" w:eastAsia="標楷體" w:hAnsi="標楷體"/>
              </w:rPr>
              <w:t>-</w:t>
            </w:r>
            <w:r w:rsidRPr="00712D10">
              <w:rPr>
                <w:rFonts w:ascii="標楷體" w:eastAsia="標楷體" w:hAnsi="標楷體" w:hint="eastAsia"/>
              </w:rPr>
              <w:t>影片觀賞了解新興毒品的多種樣態</w:t>
            </w:r>
          </w:p>
          <w:p w:rsidR="0060120A" w:rsidRPr="00BE03E0" w:rsidRDefault="0060120A" w:rsidP="0060120A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E03E0">
              <w:rPr>
                <w:rFonts w:ascii="標楷體" w:eastAsia="標楷體" w:hAnsi="標楷體" w:hint="eastAsia"/>
                <w:b/>
                <w:sz w:val="26"/>
                <w:szCs w:val="26"/>
              </w:rPr>
              <w:t>問題一：觀</w:t>
            </w:r>
            <w:r w:rsidRPr="00BE03E0">
              <w:rPr>
                <w:rFonts w:ascii="標楷體" w:eastAsia="標楷體" w:hAnsi="標楷體"/>
                <w:b/>
                <w:sz w:val="26"/>
                <w:szCs w:val="26"/>
              </w:rPr>
              <w:t>看</w:t>
            </w:r>
            <w:r w:rsidRPr="00BE03E0">
              <w:rPr>
                <w:rFonts w:ascii="標楷體" w:eastAsia="標楷體" w:hAnsi="標楷體" w:hint="eastAsia"/>
                <w:b/>
                <w:sz w:val="26"/>
                <w:szCs w:val="26"/>
              </w:rPr>
              <w:t>《陳喬恩反毒微電影「別讓毒品騙了你」</w:t>
            </w:r>
            <w:r w:rsidRPr="00BE03E0">
              <w:rPr>
                <w:rFonts w:ascii="標楷體" w:eastAsia="標楷體" w:hAnsi="標楷體"/>
                <w:b/>
                <w:sz w:val="26"/>
                <w:szCs w:val="26"/>
              </w:rPr>
              <w:t>》</w:t>
            </w:r>
            <w:r w:rsidRPr="00BE03E0">
              <w:rPr>
                <w:rFonts w:ascii="標楷體" w:eastAsia="標楷體" w:hAnsi="標楷體" w:hint="eastAsia"/>
                <w:b/>
                <w:sz w:val="26"/>
                <w:szCs w:val="26"/>
              </w:rPr>
              <w:t>，回答以下問題：</w:t>
            </w:r>
          </w:p>
          <w:p w:rsidR="0060120A" w:rsidRPr="00712D10" w:rsidRDefault="0060120A" w:rsidP="0060120A">
            <w:pPr>
              <w:tabs>
                <w:tab w:val="num" w:pos="540"/>
              </w:tabs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712D10">
              <w:rPr>
                <w:rFonts w:ascii="標楷體" w:eastAsia="標楷體" w:hAnsi="標楷體" w:hint="eastAsia"/>
              </w:rPr>
              <w:t>影片</w:t>
            </w:r>
            <w:r w:rsidRPr="00712D10">
              <w:rPr>
                <w:rFonts w:ascii="標楷體" w:eastAsia="標楷體" w:hAnsi="標楷體"/>
              </w:rPr>
              <w:t>裡</w:t>
            </w:r>
            <w:r w:rsidRPr="00BE03E0">
              <w:rPr>
                <w:rFonts w:ascii="標楷體" w:eastAsia="標楷體" w:hAnsi="標楷體" w:hint="eastAsia"/>
                <w:u w:val="single"/>
              </w:rPr>
              <w:t>真</w:t>
            </w:r>
            <w:r w:rsidRPr="00BE03E0">
              <w:rPr>
                <w:rFonts w:ascii="標楷體" w:eastAsia="標楷體" w:hAnsi="標楷體"/>
                <w:u w:val="single"/>
              </w:rPr>
              <w:t>真</w:t>
            </w:r>
            <w:r w:rsidRPr="00712D10">
              <w:rPr>
                <w:rFonts w:ascii="標楷體" w:eastAsia="標楷體" w:hAnsi="標楷體" w:hint="eastAsia"/>
              </w:rPr>
              <w:t>姐</w:t>
            </w:r>
            <w:r w:rsidRPr="00712D10">
              <w:rPr>
                <w:rFonts w:ascii="標楷體" w:eastAsia="標楷體" w:hAnsi="標楷體"/>
              </w:rPr>
              <w:t>姐說</w:t>
            </w:r>
            <w:r w:rsidRPr="00712D10">
              <w:rPr>
                <w:rFonts w:ascii="標楷體" w:eastAsia="標楷體" w:hAnsi="標楷體" w:hint="eastAsia"/>
              </w:rPr>
              <w:t>：</w:t>
            </w:r>
            <w:r w:rsidRPr="00712D10">
              <w:rPr>
                <w:rFonts w:ascii="標楷體" w:eastAsia="標楷體" w:hAnsi="標楷體" w:hint="eastAsia"/>
                <w:b/>
              </w:rPr>
              <w:t>「</w:t>
            </w:r>
            <w:r w:rsidRPr="00712D10">
              <w:rPr>
                <w:rFonts w:ascii="標楷體" w:eastAsia="標楷體" w:hAnsi="標楷體" w:hint="eastAsia"/>
              </w:rPr>
              <w:t>別跟我說這個是零食或是糖果，這很可能是新興毒品，毒品會欺騙身體的感官，讓人產生快樂或者是快感的錯覺，新興毒品更可怕的是會不斷的換新包讓人受騙，跟詐騙集團一樣可惡，你覺得被騙的人很笨，明明就是詐騙怎麼可能還會上當</w:t>
            </w:r>
            <w:r w:rsidRPr="00712D10">
              <w:rPr>
                <w:rFonts w:ascii="標楷體" w:eastAsia="標楷體" w:hAnsi="標楷體" w:hint="eastAsia"/>
                <w:b/>
              </w:rPr>
              <w:t>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請問既然知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道新興毒品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會變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換不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同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新包裝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，可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是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為何還是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有人不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斷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的被新興毒品所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騙？試說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明可能被新興毒品所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騙的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原因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會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有那些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?</w:t>
            </w:r>
          </w:p>
          <w:p w:rsidR="0060120A" w:rsidRPr="00712D10" w:rsidRDefault="00DD327E" w:rsidP="0060120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12D10">
              <w:rPr>
                <w:rFonts w:ascii="標楷體" w:eastAsia="標楷體" w:hAnsi="標楷體" w:hint="eastAsia"/>
                <w:b/>
                <w:sz w:val="26"/>
                <w:szCs w:val="26"/>
              </w:rPr>
              <w:t>反毒微電影</w:t>
            </w:r>
            <w:r w:rsidR="0060120A" w:rsidRPr="00712D10">
              <w:rPr>
                <w:rFonts w:ascii="標楷體" w:eastAsia="標楷體" w:hAnsi="標楷體" w:hint="eastAsia"/>
                <w:b/>
                <w:sz w:val="26"/>
                <w:szCs w:val="26"/>
              </w:rPr>
              <w:t>-陳喬恩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主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演</w:t>
            </w:r>
            <w:r w:rsidR="0060120A" w:rsidRPr="00712D10">
              <w:rPr>
                <w:rFonts w:ascii="標楷體" w:eastAsia="標楷體" w:hAnsi="標楷體" w:hint="eastAsia"/>
                <w:b/>
                <w:sz w:val="26"/>
                <w:szCs w:val="26"/>
              </w:rPr>
              <w:t>『別讓毒品騙了你』完整版(</w:t>
            </w:r>
            <w:r w:rsidR="0060120A" w:rsidRPr="00712D10">
              <w:rPr>
                <w:rFonts w:ascii="標楷體" w:eastAsia="標楷體" w:hAnsi="標楷體"/>
                <w:b/>
                <w:sz w:val="26"/>
                <w:szCs w:val="26"/>
              </w:rPr>
              <w:t>3</w:t>
            </w:r>
            <w:r w:rsidR="0060120A" w:rsidRPr="00712D10">
              <w:rPr>
                <w:rFonts w:ascii="標楷體" w:eastAsia="標楷體" w:hAnsi="標楷體" w:hint="eastAsia"/>
                <w:b/>
                <w:sz w:val="26"/>
                <w:szCs w:val="26"/>
              </w:rPr>
              <w:t>分2</w:t>
            </w:r>
            <w:r w:rsidR="0060120A" w:rsidRPr="00712D10">
              <w:rPr>
                <w:rFonts w:ascii="標楷體" w:eastAsia="標楷體" w:hAnsi="標楷體"/>
                <w:b/>
                <w:sz w:val="26"/>
                <w:szCs w:val="26"/>
              </w:rPr>
              <w:t>4</w:t>
            </w:r>
            <w:r w:rsidR="0060120A" w:rsidRPr="00712D10">
              <w:rPr>
                <w:rFonts w:ascii="標楷體" w:eastAsia="標楷體" w:hAnsi="標楷體" w:hint="eastAsia"/>
                <w:b/>
                <w:sz w:val="26"/>
                <w:szCs w:val="26"/>
              </w:rPr>
              <w:t>秒)</w:t>
            </w:r>
          </w:p>
          <w:p w:rsidR="0060120A" w:rsidRPr="00712D10" w:rsidRDefault="00FD3BAD" w:rsidP="0060120A">
            <w:pPr>
              <w:jc w:val="center"/>
              <w:rPr>
                <w:rFonts w:ascii="標楷體" w:eastAsia="標楷體" w:hAnsi="標楷體"/>
              </w:rPr>
            </w:pPr>
            <w:hyperlink r:id="rId19" w:history="1">
              <w:r w:rsidR="0060120A" w:rsidRPr="00712D10">
                <w:rPr>
                  <w:rStyle w:val="a3"/>
                  <w:rFonts w:ascii="標楷體" w:eastAsia="標楷體" w:hAnsi="標楷體"/>
                </w:rPr>
                <w:t>https://www.youtube.com/watch?v=vopy4a6UCtE</w:t>
              </w:r>
            </w:hyperlink>
          </w:p>
          <w:p w:rsidR="0060120A" w:rsidRDefault="00FD3BAD" w:rsidP="0060120A">
            <w:pPr>
              <w:jc w:val="center"/>
            </w:pPr>
            <w:r>
              <w:rPr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書卷 (水平) 15" o:spid="_x0000_s1030" type="#_x0000_t98" style="position:absolute;left:0;text-align:left;margin-left:22.05pt;margin-top:128.6pt;width:422.4pt;height:292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" fillcolor="#4f81bd [3204]" strokecolor="#243f60 [1604]" strokeweight="2pt">
                  <v:path arrowok="t"/>
                  <v:textbox>
                    <w:txbxContent>
                      <w:p w:rsidR="00FD3BAD" w:rsidRPr="00712D10" w:rsidRDefault="00FD3BAD" w:rsidP="0060120A">
                        <w:pPr>
                          <w:rPr>
                            <w:color w:val="FFFFFF" w:themeColor="background1"/>
                          </w:rPr>
                        </w:pP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電</w:t>
                        </w:r>
                        <w:r w:rsidRPr="00712D10">
                          <w:rPr>
                            <w:color w:val="FFFFFF" w:themeColor="background1"/>
                          </w:rPr>
                          <w:t>影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介</w:t>
                        </w:r>
                        <w:r w:rsidRPr="00712D10">
                          <w:rPr>
                            <w:color w:val="FFFFFF" w:themeColor="background1"/>
                          </w:rPr>
                          <w:t>紹：</w:t>
                        </w:r>
                      </w:p>
                      <w:p w:rsidR="00FD3BAD" w:rsidRPr="00712D10" w:rsidRDefault="00FD3BAD" w:rsidP="0060120A">
                        <w:pPr>
                          <w:ind w:firstLineChars="200" w:firstLine="480"/>
                          <w:jc w:val="both"/>
                          <w:rPr>
                            <w:color w:val="FFFFFF" w:themeColor="background1"/>
                          </w:rPr>
                        </w:pP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壽星弟弟在家看著電視新聞，跟</w:t>
                        </w:r>
                        <w:r w:rsidRPr="001D07CE">
                          <w:rPr>
                            <w:rFonts w:hint="eastAsia"/>
                            <w:color w:val="FFFFFF" w:themeColor="background1"/>
                            <w:u w:val="single"/>
                          </w:rPr>
                          <w:t>真</w:t>
                        </w:r>
                        <w:r w:rsidRPr="001D07CE">
                          <w:rPr>
                            <w:color w:val="FFFFFF" w:themeColor="background1"/>
                            <w:u w:val="single"/>
                          </w:rPr>
                          <w:t>真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姐姐說明天考試完剛好是我的生日，我想找同學來家裡玩，也邀請</w:t>
                        </w:r>
                        <w:r w:rsidR="00DD327E" w:rsidRPr="00712D10">
                          <w:rPr>
                            <w:rFonts w:hint="eastAsia"/>
                            <w:color w:val="FFFFFF" w:themeColor="background1"/>
                          </w:rPr>
                          <w:t>真</w:t>
                        </w:r>
                        <w:r w:rsidR="00DD327E" w:rsidRPr="00712D10">
                          <w:rPr>
                            <w:color w:val="FFFFFF" w:themeColor="background1"/>
                          </w:rPr>
                          <w:t>真</w:t>
                        </w:r>
                        <w:r w:rsidR="00DD327E" w:rsidRPr="00712D10">
                          <w:rPr>
                            <w:rFonts w:hint="eastAsia"/>
                            <w:color w:val="FFFFFF" w:themeColor="background1"/>
                          </w:rPr>
                          <w:t>姐姐</w:t>
                        </w:r>
                        <w:r w:rsidR="00DD327E">
                          <w:rPr>
                            <w:rFonts w:hint="eastAsia"/>
                            <w:color w:val="FFFFFF" w:themeColor="background1"/>
                          </w:rPr>
                          <w:t>一起為我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慶生。</w:t>
                        </w:r>
                      </w:p>
                      <w:p w:rsidR="00FD3BAD" w:rsidRPr="00712D10" w:rsidRDefault="00FD3BAD" w:rsidP="0060120A">
                        <w:pPr>
                          <w:ind w:firstLineChars="200" w:firstLine="480"/>
                          <w:jc w:val="both"/>
                          <w:rPr>
                            <w:color w:val="FFFFFF" w:themeColor="background1"/>
                          </w:rPr>
                        </w:pPr>
                        <w:r w:rsidRPr="00712D10">
                          <w:rPr>
                            <w:color w:val="FFFFFF" w:themeColor="background1"/>
                          </w:rPr>
                          <w:t>慶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生</w:t>
                        </w:r>
                        <w:r w:rsidRPr="00712D10">
                          <w:rPr>
                            <w:color w:val="FFFFFF" w:themeColor="background1"/>
                          </w:rPr>
                          <w:t>當天，弟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弟跟朋友們來在</w:t>
                        </w:r>
                        <w:r w:rsidRPr="00712D10">
                          <w:rPr>
                            <w:color w:val="FFFFFF" w:themeColor="background1"/>
                          </w:rPr>
                          <w:t>家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裡玩</w:t>
                        </w:r>
                        <w:r w:rsidRPr="00712D10">
                          <w:rPr>
                            <w:color w:val="FFFFFF" w:themeColor="background1"/>
                          </w:rPr>
                          <w:t>壘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壘</w:t>
                        </w:r>
                        <w:r w:rsidRPr="00712D10">
                          <w:rPr>
                            <w:color w:val="FFFFFF" w:themeColor="background1"/>
                          </w:rPr>
                          <w:t>樂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，</w:t>
                        </w:r>
                        <w:r w:rsidRPr="001D07CE">
                          <w:rPr>
                            <w:rFonts w:hint="eastAsia"/>
                            <w:color w:val="FFFFFF" w:themeColor="background1"/>
                            <w:u w:val="single"/>
                          </w:rPr>
                          <w:t>真真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姐姐拿</w:t>
                        </w:r>
                        <w:r w:rsidRPr="00712D10">
                          <w:rPr>
                            <w:color w:val="FFFFFF" w:themeColor="background1"/>
                          </w:rPr>
                          <w:t>著生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日</w:t>
                        </w:r>
                        <w:r w:rsidRPr="00712D10">
                          <w:rPr>
                            <w:color w:val="FFFFFF" w:themeColor="background1"/>
                          </w:rPr>
                          <w:t>蛋糕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出</w:t>
                        </w:r>
                        <w:r w:rsidRPr="00712D10">
                          <w:rPr>
                            <w:color w:val="FFFFFF" w:themeColor="background1"/>
                          </w:rPr>
                          <w:t>來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，</w:t>
                        </w:r>
                        <w:r w:rsidRPr="00712D10">
                          <w:rPr>
                            <w:color w:val="FFFFFF" w:themeColor="background1"/>
                          </w:rPr>
                          <w:t>為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壽星唱生日快樂歌時</w:t>
                        </w:r>
                        <w:r w:rsidRPr="00712D10">
                          <w:rPr>
                            <w:color w:val="FFFFFF" w:themeColor="background1"/>
                          </w:rPr>
                          <w:t>，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看到桌子上的小熊軟糖，就跟大家說，別跟我說這個是零食或是糖果，這很可能是新興毒品，毒品會欺騙身體的感官，讓人產生快樂或者是快感的錯覺，新興毒品更可怕的是會不斷的換新包讓人受騙，跟詐騙集團一樣可惡，你覺得被騙的人很笨，明明就是詐騙怎麼可能</w:t>
                        </w:r>
                        <w:r w:rsidR="00BF16FC">
                          <w:rPr>
                            <w:rFonts w:hint="eastAsia"/>
                            <w:color w:val="FFFFFF" w:themeColor="background1"/>
                          </w:rPr>
                          <w:t>還會上當，所以我們對毒品也要提高警覺。因為新興毒品會在任何場合</w:t>
                        </w:r>
                        <w:r w:rsidRPr="00712D10">
                          <w:rPr>
                            <w:rFonts w:hint="eastAsia"/>
                            <w:color w:val="FFFFFF" w:themeColor="background1"/>
                          </w:rPr>
                          <w:t>、利用任何人讓你上當受騙，記住毒品就是詐騙，別讓毒品騙了你。</w:t>
                        </w:r>
                      </w:p>
                      <w:p w:rsidR="00FD3BAD" w:rsidRDefault="00FD3BAD" w:rsidP="0060120A"/>
                      <w:p w:rsidR="00FD3BAD" w:rsidRPr="00D14497" w:rsidRDefault="00FD3BAD" w:rsidP="0060120A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60120A">
              <w:rPr>
                <w:noProof/>
              </w:rPr>
              <w:drawing>
                <wp:inline distT="0" distB="0" distL="0" distR="0">
                  <wp:extent cx="3469010" cy="192258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002" cy="195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60120A" w:rsidRDefault="0060120A" w:rsidP="0060120A"/>
          <w:p w:rsidR="009D1F6E" w:rsidRPr="003B5124" w:rsidRDefault="000F3465" w:rsidP="00035B1F">
            <w:pPr>
              <w:snapToGrid w:val="0"/>
              <w:spacing w:beforeLines="50" w:before="180" w:line="360" w:lineRule="auto"/>
              <w:ind w:firstLineChars="200" w:firstLine="6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60120A" w:rsidTr="005D0846">
        <w:trPr>
          <w:trHeight w:val="773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 彰化</w:t>
            </w:r>
            <w:r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中</w:t>
            </w:r>
            <w:r w:rsidRPr="00FA3451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國中部 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6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60120A" w:rsidTr="0060120A">
        <w:trPr>
          <w:trHeight w:val="696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0120A" w:rsidRDefault="0060120A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0120A" w:rsidRDefault="0060120A" w:rsidP="00CD447B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60120A" w:rsidTr="0060120A">
        <w:trPr>
          <w:cantSplit/>
          <w:trHeight w:val="704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0A" w:rsidRDefault="0060120A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0120A" w:rsidTr="005D0846">
        <w:trPr>
          <w:trHeight w:val="8354"/>
        </w:trPr>
        <w:tc>
          <w:tcPr>
            <w:tcW w:w="9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64" w:rsidRPr="009D1F6E" w:rsidRDefault="00622D64" w:rsidP="00035B1F">
            <w:pPr>
              <w:snapToGrid w:val="0"/>
              <w:spacing w:beforeLines="50" w:before="180"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 w:rsidR="00924E35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學生自「學」</w:t>
            </w:r>
          </w:p>
          <w:p w:rsidR="0060120A" w:rsidRPr="00712D10" w:rsidRDefault="0060120A" w:rsidP="00622D64">
            <w:pPr>
              <w:jc w:val="center"/>
              <w:rPr>
                <w:rFonts w:ascii="標楷體" w:eastAsia="標楷體" w:hAnsi="標楷體"/>
              </w:rPr>
            </w:pPr>
            <w:r w:rsidRPr="00712D10">
              <w:rPr>
                <w:rFonts w:ascii="標楷體" w:eastAsia="標楷體" w:hAnsi="標楷體" w:hint="eastAsia"/>
              </w:rPr>
              <w:t>課</w:t>
            </w:r>
            <w:r w:rsidRPr="00712D10">
              <w:rPr>
                <w:rFonts w:ascii="標楷體" w:eastAsia="標楷體" w:hAnsi="標楷體"/>
              </w:rPr>
              <w:t>程二：</w:t>
            </w:r>
            <w:r w:rsidRPr="00712D10">
              <w:rPr>
                <w:rFonts w:ascii="標楷體" w:eastAsia="標楷體" w:hAnsi="標楷體" w:hint="eastAsia"/>
              </w:rPr>
              <w:t>《自學講義一》「閱讀」新</w:t>
            </w:r>
            <w:r w:rsidRPr="00712D10">
              <w:rPr>
                <w:rFonts w:ascii="標楷體" w:eastAsia="標楷體" w:hAnsi="標楷體"/>
              </w:rPr>
              <w:t>聞報導</w:t>
            </w:r>
          </w:p>
          <w:p w:rsidR="0060120A" w:rsidRPr="00BE03E0" w:rsidRDefault="0060120A" w:rsidP="0060120A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問題二：閱</w:t>
            </w:r>
            <w:r w:rsidRPr="00BE03E0">
              <w:rPr>
                <w:rFonts w:ascii="標楷體" w:eastAsia="標楷體" w:hAnsi="標楷體"/>
                <w:b/>
                <w:color w:val="000000" w:themeColor="text1"/>
              </w:rPr>
              <w:t>讀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同儕「零嘴」吃下肚 孩子無意間上癮…，回答以下問題：</w:t>
            </w:r>
          </w:p>
          <w:p w:rsidR="0060120A" w:rsidRPr="00712D10" w:rsidRDefault="0060120A" w:rsidP="0060120A">
            <w:pPr>
              <w:tabs>
                <w:tab w:val="num" w:pos="540"/>
              </w:tabs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712D10">
              <w:rPr>
                <w:rFonts w:ascii="標楷體" w:eastAsia="標楷體" w:hAnsi="標楷體" w:hint="eastAsia"/>
              </w:rPr>
              <w:t>新聞報</w:t>
            </w:r>
            <w:r w:rsidRPr="00712D10">
              <w:rPr>
                <w:rFonts w:ascii="標楷體" w:eastAsia="標楷體" w:hAnsi="標楷體"/>
              </w:rPr>
              <w:t>導</w:t>
            </w:r>
            <w:r w:rsidRPr="00712D10">
              <w:rPr>
                <w:rFonts w:ascii="標楷體" w:eastAsia="標楷體" w:hAnsi="標楷體" w:hint="eastAsia"/>
              </w:rPr>
              <w:t>裡說</w:t>
            </w:r>
            <w:r w:rsidRPr="00712D10">
              <w:rPr>
                <w:rFonts w:ascii="標楷體" w:eastAsia="標楷體" w:hAnsi="標楷體"/>
              </w:rPr>
              <w:t>到</w:t>
            </w:r>
            <w:r w:rsidRPr="00712D10">
              <w:rPr>
                <w:rFonts w:ascii="標楷體" w:eastAsia="標楷體" w:hAnsi="標楷體" w:hint="eastAsia"/>
              </w:rPr>
              <w:t>：</w:t>
            </w:r>
            <w:r w:rsidRPr="00712D10">
              <w:rPr>
                <w:rFonts w:ascii="標楷體" w:eastAsia="標楷體" w:hAnsi="標楷體" w:hint="eastAsia"/>
                <w:b/>
              </w:rPr>
              <w:t>『</w:t>
            </w:r>
            <w:r w:rsidRPr="00712D10">
              <w:rPr>
                <w:rFonts w:ascii="標楷體" w:eastAsia="標楷體" w:hAnsi="標楷體" w:hint="eastAsia"/>
              </w:rPr>
              <w:t>國小高年級男童「小方」，只因同學請吃包裝成「小熊軟糖」的搖頭丸染毒，缺乏警覺染毒誤觸刑法</w:t>
            </w:r>
            <w:r w:rsidR="00966C47">
              <w:rPr>
                <w:rFonts w:ascii="標楷體" w:eastAsia="標楷體" w:hAnsi="標楷體" w:hint="eastAsia"/>
              </w:rPr>
              <w:t>;</w:t>
            </w:r>
            <w:r w:rsidRPr="00712D10">
              <w:rPr>
                <w:rFonts w:ascii="標楷體" w:eastAsia="標楷體" w:hAnsi="標楷體" w:hint="eastAsia"/>
              </w:rPr>
              <w:t>利伯他茲教育基金會董事長馮麗華說，輔導發現七成孩子首次接觸毒品，都是和同儕出門遊玩時，接受招待毒飲料、毒糖果，因外觀看不出來沒拒絕</w:t>
            </w:r>
            <w:r w:rsidRPr="00712D10">
              <w:rPr>
                <w:rFonts w:ascii="標楷體" w:eastAsia="標楷體" w:hAnsi="標楷體" w:hint="eastAsia"/>
                <w:b/>
              </w:rPr>
              <w:t>』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請問目前流行的新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興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毒品，常會以小熊軟糖、咖啡包、軟糖、巧克力、跳跳糖、梅子粉及科學麵形式出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現，請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從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目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前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時下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少年人的喜好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來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看，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未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來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新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興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品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形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態可能又會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以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那種新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形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包裝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出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現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？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89"/>
            </w:tblGrid>
            <w:tr w:rsidR="0060120A" w:rsidTr="0060120A">
              <w:tc>
                <w:tcPr>
                  <w:tcW w:w="9489" w:type="dxa"/>
                </w:tcPr>
                <w:p w:rsidR="0060120A" w:rsidRDefault="0060120A" w:rsidP="0060120A">
                  <w:pPr>
                    <w:jc w:val="center"/>
                  </w:pPr>
                  <w:r>
                    <w:rPr>
                      <w:rFonts w:hint="eastAsia"/>
                    </w:rPr>
                    <w:t>新</w:t>
                  </w:r>
                  <w:r>
                    <w:t>聞</w:t>
                  </w:r>
                  <w:r>
                    <w:rPr>
                      <w:rFonts w:hint="eastAsia"/>
                    </w:rPr>
                    <w:t>標</w:t>
                  </w:r>
                  <w:r>
                    <w:t>題</w:t>
                  </w:r>
                  <w:r>
                    <w:rPr>
                      <w:rFonts w:hint="eastAsia"/>
                    </w:rPr>
                    <w:t>《</w:t>
                  </w:r>
                  <w:r w:rsidRPr="00B23540">
                    <w:rPr>
                      <w:rFonts w:hint="eastAsia"/>
                    </w:rPr>
                    <w:t>同儕「零嘴」吃下肚</w:t>
                  </w:r>
                  <w:r w:rsidRPr="00B23540">
                    <w:rPr>
                      <w:rFonts w:hint="eastAsia"/>
                    </w:rPr>
                    <w:t xml:space="preserve"> </w:t>
                  </w:r>
                  <w:r w:rsidRPr="00B23540">
                    <w:rPr>
                      <w:rFonts w:hint="eastAsia"/>
                    </w:rPr>
                    <w:t>孩子無意間上癮</w:t>
                  </w:r>
                  <w:r>
                    <w:rPr>
                      <w:rFonts w:hint="eastAsia"/>
                    </w:rPr>
                    <w:t>…》</w:t>
                  </w:r>
                  <w:hyperlink r:id="rId21" w:history="1">
                    <w:r>
                      <w:rPr>
                        <w:rStyle w:val="a3"/>
                      </w:rPr>
                      <w:t>https://vision.udn.com/vision/story/10990/2379362</w:t>
                    </w:r>
                  </w:hyperlink>
                </w:p>
                <w:p w:rsidR="0060120A" w:rsidRDefault="0060120A" w:rsidP="0060120A">
                  <w:pPr>
                    <w:jc w:val="center"/>
                  </w:pPr>
                  <w:r w:rsidRPr="0009244B">
                    <w:rPr>
                      <w:rFonts w:hint="eastAsia"/>
                    </w:rPr>
                    <w:t>聯合報</w:t>
                  </w:r>
                  <w:r w:rsidRPr="0009244B">
                    <w:rPr>
                      <w:rFonts w:hint="eastAsia"/>
                    </w:rPr>
                    <w:t xml:space="preserve"> </w:t>
                  </w:r>
                  <w:r w:rsidRPr="0009244B">
                    <w:rPr>
                      <w:rFonts w:hint="eastAsia"/>
                    </w:rPr>
                    <w:t>本報記者鄧桂芬、魯永明、卜敏正、林伯驊</w:t>
                  </w:r>
                </w:p>
                <w:p w:rsidR="0060120A" w:rsidRDefault="0060120A" w:rsidP="0060120A"/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嘉義一名就讀國小高年級的男童「小方」，只因同學請吃包裝成「小熊軟糖」的搖頭丸染毒，小小年紀就開始與毒癮拔河。另一名明星高中的學生，見好友吃「冰糖」提神成績突飛猛進決定跟進，結果所謂的冰糖就是毒品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Pr="0009244B" w:rsidRDefault="0060120A" w:rsidP="0060120A">
                  <w:pPr>
                    <w:jc w:val="both"/>
                    <w:rPr>
                      <w:b/>
                      <w:bdr w:val="single" w:sz="4" w:space="0" w:color="auto"/>
                      <w:shd w:val="pct15" w:color="auto" w:fill="FFFFFF"/>
                    </w:rPr>
                  </w:pPr>
                  <w:r w:rsidRPr="0009244B">
                    <w:rPr>
                      <w:rFonts w:hint="eastAsia"/>
                      <w:b/>
                      <w:bdr w:val="single" w:sz="4" w:space="0" w:color="auto"/>
                      <w:shd w:val="pct15" w:color="auto" w:fill="FFFFFF"/>
                    </w:rPr>
                    <w:t>外表看不出</w:t>
                  </w: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小方和這名明星高中生，都是新興毒品「變身」入侵校園的典型受害者。擔任班級幹部的小方，因缺乏警覺染毒誤觸刑法，令師長震驚，他被判保護管束，都是企業家的父母親，要到嘉義地院上親職教育課。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小方的生活環境幾乎沒有機會接觸毒品，為何成為吸毒人口？校方追查才知，有同學多次拿了一名陌生男子給的「小熊軟糖」請客，請客的同學沒吃，沒有警覺的小方反成了受害者。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新興毒品毀了小方的童年，也擊垮他的母親。無法接受孩子「因無知的意外」染毒，心痛加上自覺顏面盡失，小方的母親從此變得退縮，時有輕生念頭，求助陽明醫院身心醫學科醫師李連冀，診斷罹患重度憂鬱症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吃冰糖的這名高中生，同學後來發現是毒品踩煞車戒毒，但他發現時已成癮，腦神經細胞受損被迫休學。由於毒癮戒不了，精神情緒也出了問題，曾試圖輕生，任公職的媽媽只好提早退休照顧他。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lastRenderedPageBreak/>
                    <w:t>為預防兒子晚上出門亂晃，她只好把床放在兒子房門外，只要房門有動靜就驚醒，情緒長期處於緊繃憂鬱狀態。這位母親說，現在能為兒子做的，就是省吃儉用，多留一點退休金給兒子過下半輩子。</w:t>
                  </w:r>
                </w:p>
                <w:p w:rsidR="0060120A" w:rsidRDefault="0060120A" w:rsidP="0060120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5561" cy="2097929"/>
                        <wp:effectExtent l="0" t="0" r="127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4825" cy="2102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120A" w:rsidRPr="0009244B" w:rsidRDefault="0060120A" w:rsidP="0060120A">
                  <w:pPr>
                    <w:jc w:val="both"/>
                    <w:rPr>
                      <w:b/>
                      <w:bdr w:val="single" w:sz="4" w:space="0" w:color="auto"/>
                      <w:shd w:val="pct15" w:color="auto" w:fill="FFFFFF"/>
                    </w:rPr>
                  </w:pPr>
                  <w:r w:rsidRPr="0009244B">
                    <w:rPr>
                      <w:rFonts w:hint="eastAsia"/>
                      <w:b/>
                      <w:bdr w:val="single" w:sz="4" w:space="0" w:color="auto"/>
                      <w:shd w:val="pct15" w:color="auto" w:fill="FFFFFF"/>
                    </w:rPr>
                    <w:t>識毒教育差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「新興毒品包裝像零嘴」，投入反毒十一年的利伯他茲教育基金會董事長馮麗華說，輔導發現七成孩子首次接觸毒品，都是和同儕出門遊玩時，接受招待毒飲料、毒糖果，因外觀看不出來沒拒絕，幾次覺得沒事，對毒品沒了戒心染上。</w:t>
                  </w:r>
                </w:p>
                <w:p w:rsidR="0060120A" w:rsidRDefault="0060120A" w:rsidP="0060120A">
                  <w:pPr>
                    <w:jc w:val="both"/>
                  </w:pPr>
                </w:p>
                <w:p w:rsidR="0060120A" w:rsidRDefault="0060120A" w:rsidP="00712D10">
                  <w:pPr>
                    <w:ind w:firstLineChars="100" w:firstLine="240"/>
                    <w:rPr>
                      <w:rFonts w:ascii="細明體" w:eastAsia="細明體" w:hAnsi="細明體" w:cs="細明體"/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>有犯罪防治碩士背景的李連冀說，目前流行毒品會以咖啡包、軟糖、巧克力、跳跳糖、梅子粉，甚至科學麵形式包裝，誘惑青少年及兒童，如何讓孩子認識不同樣貌的新興毒品，是反毒的當務之急。</w:t>
                  </w:r>
                </w:p>
              </w:tc>
            </w:tr>
          </w:tbl>
          <w:p w:rsidR="0060120A" w:rsidRPr="0060120A" w:rsidRDefault="0060120A" w:rsidP="0060120A">
            <w:pPr>
              <w:rPr>
                <w:rFonts w:ascii="細明體" w:eastAsia="細明體" w:hAnsi="細明體" w:cs="細明體"/>
                <w:sz w:val="28"/>
                <w:szCs w:val="28"/>
              </w:rPr>
            </w:pPr>
          </w:p>
        </w:tc>
      </w:tr>
    </w:tbl>
    <w:p w:rsidR="0060120A" w:rsidRPr="0060120A" w:rsidRDefault="0060120A" w:rsidP="00035B1F">
      <w:pPr>
        <w:spacing w:beforeLines="50" w:before="180" w:line="0" w:lineRule="atLeast"/>
        <w:jc w:val="center"/>
      </w:pPr>
    </w:p>
    <w:p w:rsidR="00062565" w:rsidRDefault="00062565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p w:rsidR="00622D64" w:rsidRDefault="00622D64" w:rsidP="00035B1F">
      <w:pPr>
        <w:spacing w:beforeLines="50" w:before="180" w:line="0" w:lineRule="atLeast"/>
        <w:jc w:val="center"/>
      </w:pPr>
    </w:p>
    <w:tbl>
      <w:tblPr>
        <w:tblW w:w="9967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53"/>
        <w:gridCol w:w="1418"/>
        <w:gridCol w:w="3856"/>
      </w:tblGrid>
      <w:tr w:rsidR="00622D64" w:rsidTr="00534AA0">
        <w:trPr>
          <w:trHeight w:val="773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 彰化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中國中部  </w:t>
            </w:r>
            <w:r w:rsidRPr="00622D64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622D64" w:rsidTr="00534AA0">
        <w:trPr>
          <w:trHeight w:val="6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22D64" w:rsidRDefault="00622D64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22D64" w:rsidRDefault="00622D64" w:rsidP="00CD447B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622D64" w:rsidTr="00534AA0">
        <w:trPr>
          <w:cantSplit/>
          <w:trHeight w:val="7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64" w:rsidRDefault="00622D6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22D64" w:rsidTr="00534AA0">
        <w:trPr>
          <w:trHeight w:val="12114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D64" w:rsidRPr="009D1F6E" w:rsidRDefault="00622D64" w:rsidP="00035B1F">
            <w:pPr>
              <w:snapToGrid w:val="0"/>
              <w:spacing w:beforeLines="50" w:before="180"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 w:rsidR="00924E35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學生自「學」</w:t>
            </w:r>
          </w:p>
          <w:p w:rsidR="00622D64" w:rsidRPr="00712D10" w:rsidRDefault="00622D64" w:rsidP="00622D64">
            <w:pPr>
              <w:jc w:val="center"/>
              <w:rPr>
                <w:rFonts w:ascii="標楷體" w:eastAsia="標楷體" w:hAnsi="標楷體"/>
              </w:rPr>
            </w:pPr>
            <w:r w:rsidRPr="00712D10">
              <w:rPr>
                <w:rFonts w:ascii="標楷體" w:eastAsia="標楷體" w:hAnsi="標楷體" w:hint="eastAsia"/>
              </w:rPr>
              <w:t>課</w:t>
            </w:r>
            <w:r w:rsidRPr="00712D10">
              <w:rPr>
                <w:rFonts w:ascii="標楷體" w:eastAsia="標楷體" w:hAnsi="標楷體"/>
              </w:rPr>
              <w:t>程</w:t>
            </w:r>
            <w:r w:rsidRPr="00712D10">
              <w:rPr>
                <w:rFonts w:ascii="標楷體" w:eastAsia="標楷體" w:hAnsi="標楷體" w:hint="eastAsia"/>
              </w:rPr>
              <w:t>三</w:t>
            </w:r>
            <w:r w:rsidRPr="00712D10">
              <w:rPr>
                <w:rFonts w:ascii="標楷體" w:eastAsia="標楷體" w:hAnsi="標楷體"/>
              </w:rPr>
              <w:t>：</w:t>
            </w:r>
            <w:r w:rsidRPr="00712D10">
              <w:rPr>
                <w:rFonts w:ascii="標楷體" w:eastAsia="標楷體" w:hAnsi="標楷體" w:hint="eastAsia"/>
              </w:rPr>
              <w:t>《自學講義二》「閱讀」新</w:t>
            </w:r>
            <w:r w:rsidRPr="00712D10">
              <w:rPr>
                <w:rFonts w:ascii="標楷體" w:eastAsia="標楷體" w:hAnsi="標楷體"/>
              </w:rPr>
              <w:t>聞報導</w:t>
            </w:r>
          </w:p>
          <w:p w:rsidR="00622D64" w:rsidRPr="00BE03E0" w:rsidRDefault="00622D64" w:rsidP="00622D64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問題三：閱</w:t>
            </w:r>
            <w:r w:rsidRPr="00BE03E0">
              <w:rPr>
                <w:rFonts w:ascii="標楷體" w:eastAsia="標楷體" w:hAnsi="標楷體"/>
                <w:b/>
                <w:color w:val="000000" w:themeColor="text1"/>
              </w:rPr>
              <w:t>讀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新興毒品偽裝香菸、郵票...年輕人用最多！專家教拒毒5招，回答以下問題：</w:t>
            </w:r>
          </w:p>
          <w:p w:rsidR="00622D64" w:rsidRPr="00712D10" w:rsidRDefault="00622D64" w:rsidP="00622D64">
            <w:pPr>
              <w:tabs>
                <w:tab w:val="num" w:pos="540"/>
              </w:tabs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712D10">
              <w:rPr>
                <w:rFonts w:ascii="標楷體" w:eastAsia="標楷體" w:hAnsi="標楷體" w:hint="eastAsia"/>
              </w:rPr>
              <w:t>新聞報</w:t>
            </w:r>
            <w:r w:rsidRPr="00712D10">
              <w:rPr>
                <w:rFonts w:ascii="標楷體" w:eastAsia="標楷體" w:hAnsi="標楷體"/>
              </w:rPr>
              <w:t>導</w:t>
            </w:r>
            <w:r w:rsidRPr="00712D10">
              <w:rPr>
                <w:rFonts w:ascii="標楷體" w:eastAsia="標楷體" w:hAnsi="標楷體" w:hint="eastAsia"/>
              </w:rPr>
              <w:t>裡說</w:t>
            </w:r>
            <w:r w:rsidRPr="00712D10">
              <w:rPr>
                <w:rFonts w:ascii="標楷體" w:eastAsia="標楷體" w:hAnsi="標楷體"/>
              </w:rPr>
              <w:t>到</w:t>
            </w:r>
            <w:r w:rsidRPr="00712D10">
              <w:rPr>
                <w:rFonts w:ascii="標楷體" w:eastAsia="標楷體" w:hAnsi="標楷體" w:hint="eastAsia"/>
              </w:rPr>
              <w:t>：</w:t>
            </w:r>
            <w:r w:rsidRPr="00712D10">
              <w:rPr>
                <w:rFonts w:ascii="標楷體" w:eastAsia="標楷體" w:hAnsi="標楷體" w:hint="eastAsia"/>
                <w:b/>
              </w:rPr>
              <w:t>『</w:t>
            </w:r>
            <w:r w:rsidRPr="00712D10">
              <w:rPr>
                <w:rFonts w:ascii="標楷體" w:eastAsia="標楷體" w:hAnsi="標楷體" w:hint="eastAsia"/>
              </w:rPr>
              <w:t>面對有心人士誘導吸毒，可使用「反毒防身</w:t>
            </w:r>
            <w:r w:rsidR="00966C47">
              <w:rPr>
                <w:rFonts w:ascii="標楷體" w:eastAsia="標楷體" w:hAnsi="標楷體" w:hint="eastAsia"/>
              </w:rPr>
              <w:t>五</w:t>
            </w:r>
            <w:r w:rsidRPr="00712D10">
              <w:rPr>
                <w:rFonts w:ascii="標楷體" w:eastAsia="標楷體" w:hAnsi="標楷體" w:hint="eastAsia"/>
              </w:rPr>
              <w:t>術」加以拒絕，包括「直接拒絕」、「遠離現場」、「轉移話題」、「自我解嘲」、「友誼勸服」等，以誠懇態度對毒品說不，</w:t>
            </w:r>
            <w:r w:rsidRPr="00712D10">
              <w:rPr>
                <w:rFonts w:ascii="標楷體" w:eastAsia="標楷體" w:hAnsi="標楷體" w:hint="eastAsia"/>
                <w:b/>
              </w:rPr>
              <w:t>』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請同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學們以小組方式，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想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一想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如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果有同儕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們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邀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約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參加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品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轟趴，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你們會如何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運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用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反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毒防身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五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術，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勇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敢的對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品說不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？請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以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戲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劇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方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式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演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出，時間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2分鐘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。</w:t>
            </w:r>
          </w:p>
          <w:tbl>
            <w:tblPr>
              <w:tblStyle w:val="ab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489"/>
            </w:tblGrid>
            <w:tr w:rsidR="00622D64" w:rsidTr="00534AA0">
              <w:trPr>
                <w:trHeight w:val="8485"/>
                <w:jc w:val="center"/>
              </w:trPr>
              <w:tc>
                <w:tcPr>
                  <w:tcW w:w="9489" w:type="dxa"/>
                </w:tcPr>
                <w:p w:rsidR="00F27CA2" w:rsidRDefault="00F27CA2" w:rsidP="00F27CA2">
                  <w:pPr>
                    <w:jc w:val="center"/>
                  </w:pPr>
                  <w:r>
                    <w:rPr>
                      <w:rFonts w:hint="eastAsia"/>
                    </w:rPr>
                    <w:t>新</w:t>
                  </w:r>
                  <w:r>
                    <w:t>聞</w:t>
                  </w:r>
                  <w:r>
                    <w:rPr>
                      <w:rFonts w:hint="eastAsia"/>
                    </w:rPr>
                    <w:t>標</w:t>
                  </w:r>
                  <w:r>
                    <w:t>題</w:t>
                  </w:r>
                  <w:r>
                    <w:rPr>
                      <w:rFonts w:hint="eastAsia"/>
                    </w:rPr>
                    <w:t>《</w:t>
                  </w:r>
                  <w:r w:rsidRPr="00362C20">
                    <w:rPr>
                      <w:rFonts w:hint="eastAsia"/>
                    </w:rPr>
                    <w:t>新興毒品偽裝香菸、郵票</w:t>
                  </w:r>
                  <w:r w:rsidRPr="00362C20">
                    <w:rPr>
                      <w:rFonts w:hint="eastAsia"/>
                    </w:rPr>
                    <w:t>...</w:t>
                  </w:r>
                  <w:r>
                    <w:rPr>
                      <w:rFonts w:hint="eastAsia"/>
                    </w:rPr>
                    <w:t>年輕人用最多！</w:t>
                  </w:r>
                  <w:r w:rsidRPr="00362C20">
                    <w:rPr>
                      <w:rFonts w:hint="eastAsia"/>
                    </w:rPr>
                    <w:t>專家教拒毒</w:t>
                  </w:r>
                  <w:r w:rsidRPr="00362C20">
                    <w:rPr>
                      <w:rFonts w:hint="eastAsia"/>
                    </w:rPr>
                    <w:t>5</w:t>
                  </w:r>
                  <w:r w:rsidRPr="00362C20">
                    <w:rPr>
                      <w:rFonts w:hint="eastAsia"/>
                    </w:rPr>
                    <w:t>招</w:t>
                  </w:r>
                  <w:r>
                    <w:rPr>
                      <w:rFonts w:hint="eastAsia"/>
                    </w:rPr>
                    <w:t>》</w:t>
                  </w:r>
                  <w:r w:rsidRPr="00362C20">
                    <w:t>https://health.ettoday.net/news/1503336</w:t>
                  </w:r>
                </w:p>
                <w:p w:rsidR="00F27CA2" w:rsidRDefault="00F27CA2" w:rsidP="00F27CA2">
                  <w:pPr>
                    <w:jc w:val="center"/>
                  </w:pPr>
                  <w:r w:rsidRPr="00362C20">
                    <w:rPr>
                      <w:rFonts w:hint="eastAsia"/>
                    </w:rPr>
                    <w:t>記者嚴云岑／台北報導</w:t>
                  </w:r>
                </w:p>
                <w:p w:rsidR="00F27CA2" w:rsidRDefault="00F27CA2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食藥署委託台大公衛學院執行「</w:t>
                  </w:r>
                  <w:r>
                    <w:rPr>
                      <w:rFonts w:hint="eastAsia"/>
                    </w:rPr>
                    <w:t>107</w:t>
                  </w:r>
                  <w:r>
                    <w:rPr>
                      <w:rFonts w:hint="eastAsia"/>
                    </w:rPr>
                    <w:t>年全國物質使用調查」，首次納入改裝式混合毒品選項，也讓毒癮盛行率提高到</w:t>
                  </w:r>
                  <w:r>
                    <w:rPr>
                      <w:rFonts w:hint="eastAsia"/>
                    </w:rPr>
                    <w:t>1.46%</w:t>
                  </w:r>
                  <w:r>
                    <w:rPr>
                      <w:rFonts w:hint="eastAsia"/>
                    </w:rPr>
                    <w:t>，創下歷年新高。由於新興毒品使用者以年輕人居多，食藥署提醒，若遇到有心人士誘惑吸毒，可使用「反毒防身五術」加以拒絕，以免終生受到毒品危害。</w:t>
                  </w:r>
                </w:p>
                <w:p w:rsidR="00F27CA2" w:rsidRDefault="00F27CA2" w:rsidP="00F27CA2">
                  <w:pPr>
                    <w:jc w:val="both"/>
                  </w:pPr>
                </w:p>
                <w:p w:rsidR="00F27CA2" w:rsidRDefault="00F27CA2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由於新型毒品因混合成分、劑量皆無法掌握，陳為堅表示，民眾使用後更容易造成急性腎臟傷害、心律不整等症狀，致死率也轎傳統毒品為高，呼籲輕族群面對毒品要勇敢說不，在陌生場所也不要隨意接受他人送的飲料或食物，以免惹毒上身。</w:t>
                  </w:r>
                </w:p>
                <w:p w:rsidR="00F27CA2" w:rsidRDefault="00F27CA2" w:rsidP="00F27CA2">
                  <w:pPr>
                    <w:jc w:val="both"/>
                  </w:pPr>
                </w:p>
                <w:p w:rsidR="00F27CA2" w:rsidRDefault="00F27CA2" w:rsidP="00712D10">
                  <w:pPr>
                    <w:ind w:firstLineChars="100" w:firstLine="240"/>
                    <w:jc w:val="both"/>
                  </w:pPr>
                  <w:r>
                    <w:rPr>
                      <w:rFonts w:hint="eastAsia"/>
                    </w:rPr>
                    <w:t>徐瑞表示，近年來民眾反毒意識抬頭，在此次調查中，有</w:t>
                  </w:r>
                  <w:r>
                    <w:rPr>
                      <w:rFonts w:hint="eastAsia"/>
                    </w:rPr>
                    <w:t>89.9%</w:t>
                  </w:r>
                  <w:r>
                    <w:rPr>
                      <w:rFonts w:hint="eastAsia"/>
                    </w:rPr>
                    <w:t>的民眾認為反毒教育應納入學校正規課程，而因應調查顯示，毒癮者初次試毒地點大多位於同學或朋友家中，也有</w:t>
                  </w:r>
                  <w:r>
                    <w:rPr>
                      <w:rFonts w:hint="eastAsia"/>
                    </w:rPr>
                    <w:t>51.4%</w:t>
                  </w:r>
                  <w:r>
                    <w:rPr>
                      <w:rFonts w:hint="eastAsia"/>
                    </w:rPr>
                    <w:t>的民眾認為應強化家庭反毒教育。</w:t>
                  </w:r>
                </w:p>
                <w:p w:rsidR="00F27CA2" w:rsidRDefault="00F27CA2" w:rsidP="00F27CA2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2096" behindDoc="0" locked="0" layoutInCell="1" allowOverlap="1">
                        <wp:simplePos x="0" y="0"/>
                        <wp:positionH relativeFrom="column">
                          <wp:posOffset>3625508</wp:posOffset>
                        </wp:positionH>
                        <wp:positionV relativeFrom="paragraph">
                          <wp:posOffset>71072</wp:posOffset>
                        </wp:positionV>
                        <wp:extent cx="2217420" cy="1605915"/>
                        <wp:effectExtent l="0" t="0" r="0" b="0"/>
                        <wp:wrapSquare wrapText="bothSides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420" cy="1605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22D64" w:rsidRPr="00622D64" w:rsidRDefault="00F27CA2" w:rsidP="00712D10">
                  <w:pPr>
                    <w:ind w:firstLineChars="100" w:firstLine="240"/>
                    <w:jc w:val="both"/>
                    <w:rPr>
                      <w:rFonts w:ascii="細明體" w:eastAsia="細明體" w:hAnsi="細明體" w:cs="細明體"/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>新興毒品形狀千奇百怪，年輕族群可能一不小心就掉入毒品陷阱。食藥署提醒，面對有心人士誘導吸毒，可使用「反毒防身武術」加以拒絕，包括「直接拒絕」、「遠離現場」、「轉移話題」、「自我解嘲」、「友誼勸服」等，以誠懇態度對毒品說不，到陌生場所也不要隨意接受他人送的飲料或食物，防止毒害上身。</w:t>
                  </w:r>
                </w:p>
              </w:tc>
            </w:tr>
          </w:tbl>
          <w:p w:rsidR="00622D64" w:rsidRPr="0060120A" w:rsidRDefault="00622D64" w:rsidP="005D0846">
            <w:pPr>
              <w:rPr>
                <w:rFonts w:ascii="細明體" w:eastAsia="細明體" w:hAnsi="細明體" w:cs="細明體"/>
                <w:sz w:val="28"/>
                <w:szCs w:val="28"/>
              </w:rPr>
            </w:pPr>
          </w:p>
        </w:tc>
      </w:tr>
    </w:tbl>
    <w:p w:rsidR="0091329F" w:rsidRDefault="0091329F" w:rsidP="00035B1F">
      <w:pPr>
        <w:spacing w:beforeLines="50" w:before="180" w:line="0" w:lineRule="atLeast"/>
        <w:jc w:val="center"/>
      </w:pPr>
    </w:p>
    <w:tbl>
      <w:tblPr>
        <w:tblW w:w="9967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53"/>
        <w:gridCol w:w="1418"/>
        <w:gridCol w:w="3856"/>
      </w:tblGrid>
      <w:tr w:rsidR="0057552E" w:rsidTr="005D0846">
        <w:trPr>
          <w:trHeight w:val="773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 彰化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中國中部  </w:t>
            </w:r>
            <w:r w:rsidRPr="00622D64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57552E" w:rsidTr="009C6EB6">
        <w:trPr>
          <w:trHeight w:val="6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7552E" w:rsidRDefault="0057552E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7552E" w:rsidRDefault="0057552E" w:rsidP="00CD447B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57552E" w:rsidTr="009C6EB6">
        <w:trPr>
          <w:cantSplit/>
          <w:trHeight w:val="7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E" w:rsidRDefault="0057552E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7552E" w:rsidTr="005D0846">
        <w:trPr>
          <w:trHeight w:val="12114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E" w:rsidRPr="009D1F6E" w:rsidRDefault="0057552E" w:rsidP="00035B1F">
            <w:pPr>
              <w:snapToGrid w:val="0"/>
              <w:spacing w:beforeLines="50" w:before="180"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 w:rsidR="00924E35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="009C6EB6"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學</w:t>
            </w:r>
            <w:r w:rsidR="009C6EB6" w:rsidRPr="009C6EB6">
              <w:rPr>
                <w:rFonts w:ascii="華康POP1體W5" w:eastAsia="華康POP1體W5" w:hAnsi="標楷體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生</w:t>
            </w:r>
            <w:r w:rsidR="009C6EB6"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「思」考</w:t>
            </w:r>
          </w:p>
          <w:p w:rsidR="0057552E" w:rsidRPr="008D2799" w:rsidRDefault="0057552E" w:rsidP="00B6160D">
            <w:pPr>
              <w:adjustRightInd w:val="0"/>
              <w:snapToGrid w:val="0"/>
              <w:ind w:right="360" w:firstLineChars="1300" w:firstLine="3644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 w:rsidRPr="008D279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組</w:t>
            </w:r>
            <w:r w:rsidRPr="008D2799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別：</w:t>
            </w:r>
            <w:r w:rsidRPr="008D279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_______姓</w:t>
            </w:r>
            <w:r w:rsidRPr="008D2799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名：</w:t>
            </w:r>
            <w:r w:rsidRPr="008D279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_____________________</w:t>
            </w:r>
          </w:p>
          <w:p w:rsidR="0057552E" w:rsidRPr="00BE03E0" w:rsidRDefault="0057552E" w:rsidP="0057552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問題一：觀</w:t>
            </w:r>
            <w:r w:rsidRPr="00BE03E0">
              <w:rPr>
                <w:rFonts w:ascii="標楷體" w:eastAsia="標楷體" w:hAnsi="標楷體"/>
                <w:b/>
                <w:color w:val="000000" w:themeColor="text1"/>
              </w:rPr>
              <w:t>看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陳喬恩反毒微電影『別讓毒品騙了你』，回答以下問題：</w:t>
            </w:r>
          </w:p>
          <w:p w:rsidR="0057552E" w:rsidRPr="00377704" w:rsidRDefault="00B6160D" w:rsidP="0057552E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4301490</wp:posOffset>
                  </wp:positionH>
                  <wp:positionV relativeFrom="paragraph">
                    <wp:posOffset>227330</wp:posOffset>
                  </wp:positionV>
                  <wp:extent cx="1764030" cy="1073785"/>
                  <wp:effectExtent l="0" t="0" r="762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552E" w:rsidRPr="00377704">
              <w:rPr>
                <w:rFonts w:ascii="標楷體" w:eastAsia="標楷體" w:hAnsi="標楷體" w:hint="eastAsia"/>
              </w:rPr>
              <w:t>影片</w:t>
            </w:r>
            <w:r w:rsidR="0057552E" w:rsidRPr="00377704">
              <w:rPr>
                <w:rFonts w:ascii="標楷體" w:eastAsia="標楷體" w:hAnsi="標楷體"/>
              </w:rPr>
              <w:t>裡</w:t>
            </w:r>
            <w:r w:rsidR="0057552E" w:rsidRPr="00377704">
              <w:rPr>
                <w:rFonts w:ascii="標楷體" w:eastAsia="標楷體" w:hAnsi="標楷體" w:hint="eastAsia"/>
              </w:rPr>
              <w:t>真</w:t>
            </w:r>
            <w:r w:rsidR="0057552E" w:rsidRPr="00377704">
              <w:rPr>
                <w:rFonts w:ascii="標楷體" w:eastAsia="標楷體" w:hAnsi="標楷體"/>
              </w:rPr>
              <w:t>真</w:t>
            </w:r>
            <w:r w:rsidR="0057552E" w:rsidRPr="00377704">
              <w:rPr>
                <w:rFonts w:ascii="標楷體" w:eastAsia="標楷體" w:hAnsi="標楷體" w:hint="eastAsia"/>
              </w:rPr>
              <w:t>姐</w:t>
            </w:r>
            <w:r w:rsidR="0057552E" w:rsidRPr="00377704">
              <w:rPr>
                <w:rFonts w:ascii="標楷體" w:eastAsia="標楷體" w:hAnsi="標楷體"/>
              </w:rPr>
              <w:t>姐說</w:t>
            </w:r>
            <w:r w:rsidR="0057552E" w:rsidRPr="00377704">
              <w:rPr>
                <w:rFonts w:ascii="標楷體" w:eastAsia="標楷體" w:hAnsi="標楷體" w:hint="eastAsia"/>
              </w:rPr>
              <w:t>：</w:t>
            </w:r>
            <w:r w:rsidR="0057552E" w:rsidRPr="00377704">
              <w:rPr>
                <w:rFonts w:ascii="標楷體" w:eastAsia="標楷體" w:hAnsi="標楷體" w:hint="eastAsia"/>
                <w:b/>
              </w:rPr>
              <w:t>「</w:t>
            </w:r>
            <w:r w:rsidR="0057552E" w:rsidRPr="00377704">
              <w:rPr>
                <w:rFonts w:ascii="標楷體" w:eastAsia="標楷體" w:hAnsi="標楷體" w:hint="eastAsia"/>
              </w:rPr>
              <w:t>別跟我說這個是零食或是糖果，這很可能是新興毒品，毒品會欺騙身體的感官，讓人產生快樂或者是快感的錯覺，新興毒品更可怕的是會不斷的換新包讓人受騙，跟詐騙集團一樣可惡，你覺得被騙的人很笨，明明就是詐騙怎麼可能還會上當</w:t>
            </w:r>
            <w:r w:rsidR="0057552E" w:rsidRPr="00377704">
              <w:rPr>
                <w:rFonts w:ascii="標楷體" w:eastAsia="標楷體" w:hAnsi="標楷體" w:hint="eastAsia"/>
                <w:b/>
              </w:rPr>
              <w:t>」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請問既然知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道新興毒品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會變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換不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同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新包裝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，可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是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為何還是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有人不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斷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的被新興毒品所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騙？試說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明可能被新興毒品所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騙的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原因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會</w:t>
            </w:r>
            <w:r w:rsidR="0057552E" w:rsidRPr="00377704">
              <w:rPr>
                <w:rFonts w:ascii="標楷體" w:eastAsia="標楷體" w:hAnsi="標楷體"/>
                <w:b/>
                <w:color w:val="FF0000"/>
              </w:rPr>
              <w:t>有那些</w:t>
            </w:r>
            <w:r w:rsidR="0057552E" w:rsidRPr="00377704">
              <w:rPr>
                <w:rFonts w:ascii="標楷體" w:eastAsia="標楷體" w:hAnsi="標楷體" w:hint="eastAsia"/>
                <w:b/>
                <w:color w:val="FF0000"/>
              </w:rPr>
              <w:t>?</w:t>
            </w:r>
          </w:p>
          <w:p w:rsidR="0057552E" w:rsidRPr="00377704" w:rsidRDefault="0057552E" w:rsidP="0057552E">
            <w:pPr>
              <w:rPr>
                <w:rFonts w:ascii="標楷體" w:eastAsia="標楷體" w:hAnsi="標楷體"/>
              </w:rPr>
            </w:pPr>
          </w:p>
          <w:p w:rsidR="0057552E" w:rsidRPr="00377704" w:rsidRDefault="0057552E" w:rsidP="0057552E">
            <w:pPr>
              <w:rPr>
                <w:rFonts w:ascii="標楷體" w:eastAsia="標楷體" w:hAnsi="標楷體"/>
              </w:rPr>
            </w:pPr>
          </w:p>
          <w:p w:rsidR="0057552E" w:rsidRDefault="0057552E" w:rsidP="0057552E">
            <w:pPr>
              <w:rPr>
                <w:rFonts w:ascii="標楷體" w:eastAsia="標楷體" w:hAnsi="標楷體"/>
              </w:rPr>
            </w:pPr>
          </w:p>
          <w:p w:rsidR="009C6EB6" w:rsidRDefault="009C6EB6" w:rsidP="0057552E">
            <w:pPr>
              <w:rPr>
                <w:rFonts w:ascii="標楷體" w:eastAsia="標楷體" w:hAnsi="標楷體"/>
              </w:rPr>
            </w:pPr>
          </w:p>
          <w:p w:rsidR="00B6160D" w:rsidRPr="00377704" w:rsidRDefault="00B6160D" w:rsidP="0057552E">
            <w:pPr>
              <w:rPr>
                <w:rFonts w:ascii="標楷體" w:eastAsia="標楷體" w:hAnsi="標楷體"/>
              </w:rPr>
            </w:pPr>
          </w:p>
          <w:p w:rsidR="0057552E" w:rsidRDefault="0057552E" w:rsidP="0057552E">
            <w:pPr>
              <w:rPr>
                <w:rFonts w:ascii="標楷體" w:eastAsia="標楷體" w:hAnsi="標楷體"/>
              </w:rPr>
            </w:pPr>
          </w:p>
          <w:p w:rsidR="0057552E" w:rsidRPr="00377704" w:rsidRDefault="0057552E" w:rsidP="0057552E">
            <w:pPr>
              <w:rPr>
                <w:rFonts w:ascii="標楷體" w:eastAsia="標楷體" w:hAnsi="標楷體"/>
              </w:rPr>
            </w:pPr>
          </w:p>
          <w:p w:rsidR="0057552E" w:rsidRPr="00377704" w:rsidRDefault="0057552E" w:rsidP="0057552E">
            <w:pPr>
              <w:jc w:val="right"/>
              <w:rPr>
                <w:rFonts w:ascii="標楷體" w:eastAsia="標楷體" w:hAnsi="標楷體"/>
              </w:rPr>
            </w:pPr>
          </w:p>
          <w:p w:rsidR="0057552E" w:rsidRPr="00BE03E0" w:rsidRDefault="0057552E" w:rsidP="0057552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問題二：閱</w:t>
            </w:r>
            <w:r w:rsidRPr="00BE03E0">
              <w:rPr>
                <w:rFonts w:ascii="標楷體" w:eastAsia="標楷體" w:hAnsi="標楷體"/>
                <w:b/>
                <w:color w:val="000000" w:themeColor="text1"/>
              </w:rPr>
              <w:t>讀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同儕「零嘴」吃下肚 孩子無意間上癮…，回答以下問題：</w:t>
            </w:r>
          </w:p>
          <w:p w:rsidR="0057552E" w:rsidRPr="00377704" w:rsidRDefault="0057552E" w:rsidP="0057552E">
            <w:pPr>
              <w:tabs>
                <w:tab w:val="num" w:pos="540"/>
              </w:tabs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46401</wp:posOffset>
                  </wp:positionV>
                  <wp:extent cx="2160270" cy="1057275"/>
                  <wp:effectExtent l="0" t="0" r="0" b="952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7704">
              <w:rPr>
                <w:rFonts w:ascii="標楷體" w:eastAsia="標楷體" w:hAnsi="標楷體" w:hint="eastAsia"/>
              </w:rPr>
              <w:t>新聞報</w:t>
            </w:r>
            <w:r w:rsidRPr="00377704">
              <w:rPr>
                <w:rFonts w:ascii="標楷體" w:eastAsia="標楷體" w:hAnsi="標楷體"/>
              </w:rPr>
              <w:t>導</w:t>
            </w:r>
            <w:r w:rsidRPr="00377704">
              <w:rPr>
                <w:rFonts w:ascii="標楷體" w:eastAsia="標楷體" w:hAnsi="標楷體" w:hint="eastAsia"/>
              </w:rPr>
              <w:t>裡說</w:t>
            </w:r>
            <w:r w:rsidRPr="00377704">
              <w:rPr>
                <w:rFonts w:ascii="標楷體" w:eastAsia="標楷體" w:hAnsi="標楷體"/>
              </w:rPr>
              <w:t>到</w:t>
            </w:r>
            <w:r w:rsidRPr="00377704">
              <w:rPr>
                <w:rFonts w:ascii="標楷體" w:eastAsia="標楷體" w:hAnsi="標楷體" w:hint="eastAsia"/>
              </w:rPr>
              <w:t>：</w:t>
            </w:r>
            <w:r w:rsidRPr="00377704">
              <w:rPr>
                <w:rFonts w:ascii="標楷體" w:eastAsia="標楷體" w:hAnsi="標楷體" w:hint="eastAsia"/>
                <w:b/>
              </w:rPr>
              <w:t>『</w:t>
            </w:r>
            <w:r w:rsidRPr="00377704">
              <w:rPr>
                <w:rFonts w:ascii="標楷體" w:eastAsia="標楷體" w:hAnsi="標楷體" w:hint="eastAsia"/>
              </w:rPr>
              <w:t>國小高年級男童「小方」，只因同學請吃包裝成「小熊軟糖」的搖頭丸染毒，缺乏警覺染毒誤觸刑法;利伯他茲教育基金會董事長馮麗華說，輔導發現七成孩子首次接觸毒品，都是和同儕出門遊玩時，接受招待毒飲料、毒糖果，因外觀看不出來沒拒絕</w:t>
            </w:r>
            <w:r w:rsidRPr="00377704">
              <w:rPr>
                <w:rFonts w:ascii="標楷體" w:eastAsia="標楷體" w:hAnsi="標楷體" w:hint="eastAsia"/>
                <w:b/>
              </w:rPr>
              <w:t>』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請問目前流行的新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興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毒品，常會以小熊軟糖、咖啡包、軟糖、巧克力、跳跳糖、梅子粉及科學麵形式出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現，請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從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目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前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時下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青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少年人的喜好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來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看，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未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來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新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興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品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形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態可能又會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以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那種新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形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包裝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出</w:t>
            </w:r>
            <w:r w:rsidRPr="00377704">
              <w:rPr>
                <w:rFonts w:ascii="標楷體" w:eastAsia="標楷體" w:hAnsi="標楷體"/>
                <w:b/>
                <w:color w:val="FF0000"/>
              </w:rPr>
              <w:t>現</w:t>
            </w:r>
            <w:r w:rsidRPr="00377704">
              <w:rPr>
                <w:rFonts w:ascii="標楷體" w:eastAsia="標楷體" w:hAnsi="標楷體" w:hint="eastAsia"/>
                <w:b/>
                <w:color w:val="FF0000"/>
              </w:rPr>
              <w:t>？</w:t>
            </w:r>
          </w:p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924E35" w:rsidRPr="009D1F6E" w:rsidRDefault="00924E35" w:rsidP="00035B1F">
            <w:pPr>
              <w:snapToGrid w:val="0"/>
              <w:spacing w:beforeLines="50" w:before="180"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lastRenderedPageBreak/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--</w:t>
            </w:r>
            <w:r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學</w:t>
            </w:r>
            <w:r w:rsidRPr="009C6EB6">
              <w:rPr>
                <w:rFonts w:ascii="華康POP1體W5" w:eastAsia="華康POP1體W5" w:hAnsi="標楷體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生</w:t>
            </w:r>
            <w:r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表</w:t>
            </w:r>
            <w:r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「</w:t>
            </w:r>
            <w:r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達</w:t>
            </w:r>
            <w:r w:rsidRPr="009C6EB6">
              <w:rPr>
                <w:rFonts w:ascii="華康POP1體W5" w:eastAsia="華康POP1體W5" w:hAnsi="標楷體" w:hint="eastAsia"/>
                <w:b/>
                <w:i/>
                <w:color w:val="7030A0"/>
                <w:sz w:val="36"/>
                <w:szCs w:val="36"/>
                <w:bdr w:val="single" w:sz="4" w:space="0" w:color="auto"/>
              </w:rPr>
              <w:t>」</w:t>
            </w:r>
          </w:p>
          <w:p w:rsidR="0057552E" w:rsidRPr="00BE03E0" w:rsidRDefault="0057552E" w:rsidP="0057552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問題三：閱</w:t>
            </w:r>
            <w:r w:rsidRPr="00BE03E0">
              <w:rPr>
                <w:rFonts w:ascii="標楷體" w:eastAsia="標楷體" w:hAnsi="標楷體"/>
                <w:b/>
                <w:color w:val="000000" w:themeColor="text1"/>
              </w:rPr>
              <w:t>讀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新興毒品偽裝香菸、郵票...年輕人用最多！專家教拒毒</w:t>
            </w:r>
            <w:r w:rsidR="00BE03E0">
              <w:rPr>
                <w:rFonts w:ascii="標楷體" w:eastAsia="標楷體" w:hAnsi="標楷體" w:hint="eastAsia"/>
                <w:b/>
                <w:color w:val="000000" w:themeColor="text1"/>
              </w:rPr>
              <w:t>五</w:t>
            </w:r>
            <w:r w:rsidRPr="00BE03E0">
              <w:rPr>
                <w:rFonts w:ascii="標楷體" w:eastAsia="標楷體" w:hAnsi="標楷體" w:hint="eastAsia"/>
                <w:b/>
                <w:color w:val="000000" w:themeColor="text1"/>
              </w:rPr>
              <w:t>招，回答以下問題：</w:t>
            </w:r>
          </w:p>
          <w:p w:rsidR="0057552E" w:rsidRPr="00712D10" w:rsidRDefault="0057552E" w:rsidP="0057552E">
            <w:pPr>
              <w:tabs>
                <w:tab w:val="num" w:pos="540"/>
              </w:tabs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</w:rPr>
            </w:pPr>
            <w:r w:rsidRPr="00712D10">
              <w:rPr>
                <w:rFonts w:ascii="標楷體" w:eastAsia="標楷體" w:hAnsi="標楷體" w:hint="eastAsia"/>
              </w:rPr>
              <w:t>新聞報</w:t>
            </w:r>
            <w:r w:rsidRPr="00712D10">
              <w:rPr>
                <w:rFonts w:ascii="標楷體" w:eastAsia="標楷體" w:hAnsi="標楷體"/>
              </w:rPr>
              <w:t>導</w:t>
            </w:r>
            <w:r w:rsidRPr="00712D10">
              <w:rPr>
                <w:rFonts w:ascii="標楷體" w:eastAsia="標楷體" w:hAnsi="標楷體" w:hint="eastAsia"/>
              </w:rPr>
              <w:t>裡說</w:t>
            </w:r>
            <w:r w:rsidRPr="00712D10">
              <w:rPr>
                <w:rFonts w:ascii="標楷體" w:eastAsia="標楷體" w:hAnsi="標楷體"/>
              </w:rPr>
              <w:t>到</w:t>
            </w:r>
            <w:r w:rsidRPr="00712D10">
              <w:rPr>
                <w:rFonts w:ascii="標楷體" w:eastAsia="標楷體" w:hAnsi="標楷體" w:hint="eastAsia"/>
              </w:rPr>
              <w:t>：</w:t>
            </w:r>
            <w:r w:rsidRPr="00712D10">
              <w:rPr>
                <w:rFonts w:ascii="標楷體" w:eastAsia="標楷體" w:hAnsi="標楷體" w:hint="eastAsia"/>
                <w:b/>
              </w:rPr>
              <w:t>『</w:t>
            </w:r>
            <w:r w:rsidRPr="00712D10">
              <w:rPr>
                <w:rFonts w:ascii="標楷體" w:eastAsia="標楷體" w:hAnsi="標楷體" w:hint="eastAsia"/>
              </w:rPr>
              <w:t>面對有心人士誘導吸毒，可使用「反毒防身</w:t>
            </w:r>
            <w:r w:rsidR="00BE03E0">
              <w:rPr>
                <w:rFonts w:ascii="標楷體" w:eastAsia="標楷體" w:hAnsi="標楷體" w:hint="eastAsia"/>
              </w:rPr>
              <w:t>五</w:t>
            </w:r>
            <w:r w:rsidRPr="00712D10">
              <w:rPr>
                <w:rFonts w:ascii="標楷體" w:eastAsia="標楷體" w:hAnsi="標楷體" w:hint="eastAsia"/>
              </w:rPr>
              <w:t>術」加以拒絕，包括「直接拒絕」、「遠離現場」、「轉移話題」、「自我解嘲」、「友誼勸服」等，以誠懇態度對毒品說不，</w:t>
            </w:r>
            <w:r w:rsidRPr="00712D10">
              <w:rPr>
                <w:rFonts w:ascii="標楷體" w:eastAsia="標楷體" w:hAnsi="標楷體" w:hint="eastAsia"/>
                <w:b/>
              </w:rPr>
              <w:t>』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請同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學們以小組方式，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想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一想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如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果有同儕邀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約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參加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品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轟趴，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你們會如何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運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用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反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毒防身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五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術，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勇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敢的對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毒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品說不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？請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以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戲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劇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方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式</w:t>
            </w:r>
            <w:r w:rsidRPr="00712D10">
              <w:rPr>
                <w:rFonts w:ascii="標楷體" w:eastAsia="標楷體" w:hAnsi="標楷體" w:hint="eastAsia"/>
                <w:b/>
                <w:color w:val="FF0000"/>
              </w:rPr>
              <w:t>演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出，</w:t>
            </w:r>
            <w:r w:rsidR="00966C47" w:rsidRPr="00966C47">
              <w:rPr>
                <w:rFonts w:ascii="標楷體" w:eastAsia="標楷體" w:hAnsi="標楷體" w:hint="eastAsia"/>
                <w:b/>
                <w:color w:val="FF0000"/>
              </w:rPr>
              <w:t>討論時間8分鐘，各組演出時間3分鐘</w:t>
            </w:r>
            <w:r w:rsidRPr="00712D10">
              <w:rPr>
                <w:rFonts w:ascii="標楷體" w:eastAsia="標楷體" w:hAnsi="標楷體"/>
                <w:b/>
                <w:color w:val="FF0000"/>
              </w:rPr>
              <w:t>。</w:t>
            </w:r>
          </w:p>
          <w:p w:rsidR="0057552E" w:rsidRPr="00D14497" w:rsidRDefault="0057552E" w:rsidP="0057552E"/>
          <w:p w:rsidR="0057552E" w:rsidRDefault="0057552E" w:rsidP="0057552E"/>
          <w:p w:rsidR="0057552E" w:rsidRPr="00966C47" w:rsidRDefault="0057552E" w:rsidP="0057552E"/>
          <w:p w:rsidR="0057552E" w:rsidRDefault="0057552E" w:rsidP="0057552E"/>
          <w:p w:rsidR="0057552E" w:rsidRDefault="00763BA0" w:rsidP="0057552E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43180</wp:posOffset>
                  </wp:positionV>
                  <wp:extent cx="4731385" cy="3427095"/>
                  <wp:effectExtent l="0" t="0" r="0" b="190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385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Default="0057552E" w:rsidP="0057552E"/>
          <w:p w:rsidR="0057552E" w:rsidRPr="0057552E" w:rsidRDefault="0057552E" w:rsidP="005D0846">
            <w:pPr>
              <w:rPr>
                <w:rFonts w:ascii="細明體" w:eastAsia="細明體" w:hAnsi="細明體" w:cs="細明體"/>
                <w:sz w:val="28"/>
                <w:szCs w:val="28"/>
              </w:rPr>
            </w:pPr>
          </w:p>
        </w:tc>
      </w:tr>
    </w:tbl>
    <w:p w:rsidR="0057552E" w:rsidRPr="0057552E" w:rsidRDefault="0057552E" w:rsidP="00035B1F">
      <w:pPr>
        <w:spacing w:beforeLines="50" w:before="180" w:line="0" w:lineRule="atLeast"/>
        <w:jc w:val="center"/>
      </w:pPr>
    </w:p>
    <w:p w:rsidR="0057552E" w:rsidRDefault="0057552E" w:rsidP="00035B1F">
      <w:pPr>
        <w:spacing w:beforeLines="50" w:before="180" w:line="0" w:lineRule="atLeast"/>
        <w:jc w:val="center"/>
      </w:pPr>
    </w:p>
    <w:p w:rsidR="00763BA0" w:rsidRDefault="00763BA0" w:rsidP="00035B1F">
      <w:pPr>
        <w:spacing w:beforeLines="50" w:before="180" w:line="0" w:lineRule="atLeast"/>
        <w:jc w:val="center"/>
      </w:pPr>
    </w:p>
    <w:p w:rsidR="00763BA0" w:rsidRDefault="00763BA0" w:rsidP="00035B1F">
      <w:pPr>
        <w:spacing w:beforeLines="50" w:before="180" w:line="0" w:lineRule="atLeast"/>
        <w:jc w:val="center"/>
      </w:pPr>
    </w:p>
    <w:p w:rsidR="00763BA0" w:rsidRDefault="00763BA0" w:rsidP="00035B1F">
      <w:pPr>
        <w:spacing w:beforeLines="50" w:before="180" w:line="0" w:lineRule="atLeast"/>
        <w:jc w:val="center"/>
      </w:pPr>
    </w:p>
    <w:p w:rsidR="00763BA0" w:rsidRDefault="00763BA0" w:rsidP="00035B1F">
      <w:pPr>
        <w:spacing w:beforeLines="50" w:before="180" w:line="0" w:lineRule="atLeast"/>
        <w:jc w:val="center"/>
      </w:pPr>
    </w:p>
    <w:tbl>
      <w:tblPr>
        <w:tblW w:w="9967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3588"/>
        <w:gridCol w:w="1417"/>
        <w:gridCol w:w="3544"/>
      </w:tblGrid>
      <w:tr w:rsidR="00763BA0" w:rsidTr="00883241">
        <w:trPr>
          <w:trHeight w:val="773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 彰化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中國中部  </w:t>
            </w:r>
            <w:r w:rsidRPr="00622D64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763BA0" w:rsidTr="00763BA0">
        <w:trPr>
          <w:trHeight w:val="696"/>
        </w:trPr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63BA0" w:rsidRDefault="00763BA0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63BA0" w:rsidRDefault="00763BA0" w:rsidP="00CD447B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763BA0" w:rsidTr="00763BA0">
        <w:trPr>
          <w:cantSplit/>
          <w:trHeight w:val="7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BA0" w:rsidRDefault="00763BA0" w:rsidP="00CD447B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BA0" w:rsidRDefault="00763BA0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63BA0" w:rsidRPr="0057552E" w:rsidTr="00883241">
        <w:trPr>
          <w:trHeight w:val="12114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BA0" w:rsidRDefault="00763BA0" w:rsidP="00763BA0">
            <w:pPr>
              <w:adjustRightInd w:val="0"/>
              <w:snapToGrid w:val="0"/>
              <w:spacing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Pr="009D1F6E"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 xml:space="preserve"> </w:t>
            </w:r>
          </w:p>
          <w:p w:rsidR="00763BA0" w:rsidRPr="00763BA0" w:rsidRDefault="00763BA0" w:rsidP="00763BA0">
            <w:pPr>
              <w:adjustRightInd w:val="0"/>
              <w:snapToGrid w:val="0"/>
              <w:spacing w:line="0" w:lineRule="atLeast"/>
              <w:jc w:val="center"/>
              <w:rPr>
                <w:rFonts w:ascii="華康POP1體W5" w:eastAsia="華康POP1體W5" w:hAnsi="標楷體"/>
                <w:b/>
                <w:i/>
                <w:color w:val="002060"/>
                <w:sz w:val="40"/>
                <w:szCs w:val="40"/>
                <w:shd w:val="pct15" w:color="auto" w:fill="FFFFFF"/>
              </w:rPr>
            </w:pPr>
            <w:r w:rsidRPr="00763BA0">
              <w:rPr>
                <w:rFonts w:ascii="標楷體" w:eastAsia="標楷體" w:hAnsi="標楷體" w:hint="eastAsia"/>
                <w:color w:val="002060"/>
                <w:sz w:val="40"/>
                <w:szCs w:val="40"/>
                <w:shd w:val="pct15" w:color="auto" w:fill="FFFFFF"/>
              </w:rPr>
              <w:t>「藥不藥‧一念間」反毒行動博物館巡迴特展</w:t>
            </w:r>
          </w:p>
          <w:p w:rsidR="00763BA0" w:rsidRPr="0057552E" w:rsidRDefault="00763BA0" w:rsidP="00763BA0">
            <w:pPr>
              <w:jc w:val="center"/>
              <w:rPr>
                <w:rFonts w:ascii="細明體" w:eastAsia="細明體" w:hAnsi="細明體" w:cs="細明體"/>
                <w:sz w:val="28"/>
                <w:szCs w:val="28"/>
              </w:rPr>
            </w:pPr>
            <w:r>
              <w:rPr>
                <w:rFonts w:ascii="細明體" w:eastAsia="細明體" w:hAnsi="細明體" w:cs="細明體"/>
                <w:noProof/>
                <w:sz w:val="28"/>
                <w:szCs w:val="28"/>
              </w:rPr>
              <w:drawing>
                <wp:inline distT="0" distB="0" distL="0" distR="0">
                  <wp:extent cx="4818955" cy="6960560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反毒行動博物館DM-藥物科設計1028更正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539" cy="70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BA0" w:rsidRDefault="00763BA0" w:rsidP="00035B1F">
      <w:pPr>
        <w:spacing w:beforeLines="50" w:before="180" w:line="0" w:lineRule="atLeast"/>
        <w:jc w:val="center"/>
      </w:pPr>
    </w:p>
    <w:tbl>
      <w:tblPr>
        <w:tblW w:w="9967" w:type="dxa"/>
        <w:tblInd w:w="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3588"/>
        <w:gridCol w:w="1417"/>
        <w:gridCol w:w="3544"/>
      </w:tblGrid>
      <w:tr w:rsidR="00FB0B44" w:rsidTr="00883241">
        <w:trPr>
          <w:trHeight w:val="773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pacing w:val="-2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lastRenderedPageBreak/>
              <w:t>彰化縣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  彰化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藝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>術</w:t>
            </w:r>
            <w:r w:rsidRPr="00261802">
              <w:rPr>
                <w:rFonts w:ascii="標楷體" w:eastAsia="標楷體" w:hAnsi="標楷體"/>
                <w:spacing w:val="-20"/>
                <w:sz w:val="32"/>
                <w:szCs w:val="32"/>
                <w:u w:val="single"/>
              </w:rPr>
              <w:t>高</w:t>
            </w:r>
            <w:r w:rsidRPr="00261802">
              <w:rPr>
                <w:rFonts w:ascii="標楷體" w:eastAsia="標楷體" w:hAnsi="標楷體" w:hint="eastAsia"/>
                <w:spacing w:val="-20"/>
                <w:sz w:val="32"/>
                <w:szCs w:val="32"/>
                <w:u w:val="single"/>
              </w:rPr>
              <w:t xml:space="preserve">中國中部  </w:t>
            </w:r>
            <w:r w:rsidRPr="00622D64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學生毒品危害防制</w:t>
            </w:r>
            <w:r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>教材學習單設計競賽作品</w:t>
            </w:r>
          </w:p>
        </w:tc>
      </w:tr>
      <w:tr w:rsidR="00FB0B44" w:rsidTr="00883241">
        <w:trPr>
          <w:trHeight w:val="696"/>
        </w:trPr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主題名稱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B0B44" w:rsidRDefault="00FB0B44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120A">
              <w:rPr>
                <w:rFonts w:ascii="標楷體" w:eastAsia="標楷體" w:hAnsi="標楷體" w:hint="eastAsia"/>
                <w:sz w:val="28"/>
                <w:szCs w:val="28"/>
              </w:rPr>
              <w:t>與智慧同行-防毒品詐騙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 計 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B0B44" w:rsidRDefault="00FB0B44" w:rsidP="00BE03E0">
            <w:pPr>
              <w:spacing w:beforeLines="50" w:before="180" w:line="0" w:lineRule="atLeas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林永成</w:t>
            </w:r>
          </w:p>
        </w:tc>
      </w:tr>
      <w:tr w:rsidR="00FB0B44" w:rsidTr="00883241">
        <w:trPr>
          <w:cantSplit/>
          <w:trHeight w:val="7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    象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B44" w:rsidRDefault="00FB0B44" w:rsidP="00BE03E0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國中部一年級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B44" w:rsidRDefault="00FB0B44" w:rsidP="00035B1F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B0B44" w:rsidRPr="0057552E" w:rsidTr="00883241">
        <w:trPr>
          <w:trHeight w:val="12114"/>
        </w:trPr>
        <w:tc>
          <w:tcPr>
            <w:tcW w:w="99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B44" w:rsidRDefault="00FB0B44" w:rsidP="00883241">
            <w:pPr>
              <w:adjustRightInd w:val="0"/>
              <w:snapToGrid w:val="0"/>
              <w:spacing w:line="0" w:lineRule="atLeast"/>
              <w:jc w:val="center"/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</w:pP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『</w:t>
            </w:r>
            <w:r w:rsidRPr="0060120A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與智慧同行-防毒品詐騙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」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講</w:t>
            </w:r>
            <w:r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>義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與</w:t>
            </w:r>
            <w:r w:rsidRPr="009D1F6E"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學習單</w:t>
            </w:r>
            <w:r>
              <w:rPr>
                <w:rFonts w:ascii="華康POP1體W5" w:eastAsia="華康POP1體W5" w:hAnsi="標楷體" w:hint="eastAsia"/>
                <w:b/>
                <w:i/>
                <w:color w:val="FF0000"/>
                <w:sz w:val="32"/>
                <w:szCs w:val="32"/>
              </w:rPr>
              <w:t>-</w:t>
            </w:r>
            <w:r w:rsidRPr="009D1F6E">
              <w:rPr>
                <w:rFonts w:ascii="華康POP1體W5" w:eastAsia="華康POP1體W5" w:hAnsi="標楷體"/>
                <w:b/>
                <w:i/>
                <w:color w:val="FF0000"/>
                <w:sz w:val="32"/>
                <w:szCs w:val="32"/>
              </w:rPr>
              <w:t xml:space="preserve"> </w:t>
            </w:r>
          </w:p>
          <w:p w:rsidR="00FB0B44" w:rsidRPr="001271E2" w:rsidRDefault="00FB0B44" w:rsidP="00883241">
            <w:pPr>
              <w:adjustRightInd w:val="0"/>
              <w:snapToGrid w:val="0"/>
              <w:spacing w:line="0" w:lineRule="atLeast"/>
              <w:jc w:val="center"/>
              <w:rPr>
                <w:rFonts w:ascii="華康POP1體W5" w:eastAsia="華康POP1體W5" w:hAnsi="標楷體" w:hint="eastAsia"/>
                <w:b/>
                <w:i/>
                <w:color w:val="002060"/>
                <w:sz w:val="40"/>
                <w:szCs w:val="40"/>
                <w:shd w:val="pct15" w:color="auto" w:fill="FFFFFF"/>
              </w:rPr>
            </w:pPr>
            <w:r w:rsidRPr="00763BA0">
              <w:rPr>
                <w:rFonts w:ascii="標楷體" w:eastAsia="標楷體" w:hAnsi="標楷體" w:hint="eastAsia"/>
                <w:color w:val="002060"/>
                <w:sz w:val="40"/>
                <w:szCs w:val="40"/>
                <w:shd w:val="pct15" w:color="auto" w:fill="FFFFFF"/>
              </w:rPr>
              <w:t>「藥不藥‧一念間」反毒行動博物館巡迴特展</w:t>
            </w:r>
            <w:r w:rsidR="00966C47">
              <w:rPr>
                <w:rFonts w:ascii="標楷體" w:eastAsia="標楷體" w:hAnsi="標楷體" w:hint="eastAsia"/>
                <w:color w:val="002060"/>
                <w:sz w:val="40"/>
                <w:szCs w:val="40"/>
                <w:shd w:val="pct15" w:color="auto" w:fill="FFFFFF"/>
              </w:rPr>
              <w:t>學</w:t>
            </w:r>
            <w:r w:rsidR="00966C47">
              <w:rPr>
                <w:rFonts w:ascii="標楷體" w:eastAsia="標楷體" w:hAnsi="標楷體"/>
                <w:color w:val="002060"/>
                <w:sz w:val="40"/>
                <w:szCs w:val="40"/>
                <w:shd w:val="pct15" w:color="auto" w:fill="FFFFFF"/>
              </w:rPr>
              <w:t>習單</w:t>
            </w:r>
          </w:p>
          <w:p w:rsidR="00FB0B44" w:rsidRPr="0057552E" w:rsidRDefault="001271E2" w:rsidP="00883241">
            <w:pPr>
              <w:jc w:val="center"/>
              <w:rPr>
                <w:rFonts w:ascii="細明體" w:eastAsia="細明體" w:hAnsi="細明體" w:cs="細明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242C8529" wp14:editId="5AFD2C97">
                  <wp:simplePos x="0" y="0"/>
                  <wp:positionH relativeFrom="column">
                    <wp:posOffset>3378493</wp:posOffset>
                  </wp:positionH>
                  <wp:positionV relativeFrom="paragraph">
                    <wp:posOffset>5483958</wp:posOffset>
                  </wp:positionV>
                  <wp:extent cx="933450" cy="942975"/>
                  <wp:effectExtent l="95250" t="95250" r="76200" b="857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3BAD">
              <w:rPr>
                <w:rFonts w:ascii="細明體" w:eastAsia="細明體" w:hAnsi="細明體" w:cs="細明體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1" type="#_x0000_t202" style="position:absolute;left:0;text-align:left;margin-left:36.6pt;margin-top:457.9pt;width:215.45pt;height:61.2pt;z-index:251661312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fillcolor="#4bacc6 [3208]" strokecolor="#f2f2f2 [3041]" strokeweight="1pt">
                  <v:fill color2="#205867 [1608]" rotate="t" angle="-135" colors="0 #2c5d98;52429f #3c7bc7;1 #3a7ccb" focus="100%" type="gradient"/>
                  <v:shadow on="t" type="perspective" color="#b6dde8 [1304]" opacity=".5" origin=",.5" offset="0,0" matrix=",-56756f,,.5"/>
                  <v:textbox style="mso-fit-shape-to-text:t">
                    <w:txbxContent>
                      <w:p w:rsidR="00FD3BAD" w:rsidRPr="00966C47" w:rsidRDefault="00FD3BAD" w:rsidP="00966C47">
                        <w:pPr>
                          <w:jc w:val="both"/>
                          <w:rPr>
                            <w:rFonts w:ascii="標楷體" w:eastAsia="標楷體" w:hAnsi="標楷體"/>
                            <w:color w:val="FFFFFF" w:themeColor="background1"/>
                          </w:rPr>
                        </w:pP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本學習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單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採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線上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填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寫，請同學們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手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機掃瞄如邊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QR</w:t>
                        </w:r>
                        <w:r w:rsidR="00966C47"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-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CODE，利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用手機進行學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習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單填答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，感</w:t>
                        </w:r>
                        <w:r w:rsidRPr="00966C47">
                          <w:rPr>
                            <w:rFonts w:ascii="標楷體" w:eastAsia="標楷體" w:hAnsi="標楷體"/>
                            <w:color w:val="FFFFFF" w:themeColor="background1"/>
                          </w:rPr>
                          <w:t>謝您</w:t>
                        </w:r>
                        <w:r w:rsidRPr="00966C47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="00FB0B44">
              <w:rPr>
                <w:rFonts w:ascii="細明體" w:eastAsia="細明體" w:hAnsi="細明體" w:cs="細明體"/>
                <w:noProof/>
                <w:sz w:val="28"/>
                <w:szCs w:val="28"/>
              </w:rPr>
              <w:drawing>
                <wp:inline distT="0" distB="0" distL="0" distR="0">
                  <wp:extent cx="4781124" cy="6841929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520-00301_Colo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43" cy="685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B44" w:rsidRPr="00763BA0" w:rsidRDefault="00FB0B44" w:rsidP="00C7228B">
      <w:pPr>
        <w:spacing w:beforeLines="50" w:before="180" w:line="0" w:lineRule="atLeast"/>
        <w:jc w:val="center"/>
      </w:pPr>
    </w:p>
    <w:sectPr w:rsidR="00FB0B44" w:rsidRPr="00763BA0" w:rsidSect="00C6056A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EB6" w:rsidRDefault="00FC2EB6" w:rsidP="00413268">
      <w:r>
        <w:separator/>
      </w:r>
    </w:p>
  </w:endnote>
  <w:endnote w:type="continuationSeparator" w:id="0">
    <w:p w:rsidR="00FC2EB6" w:rsidRDefault="00FC2EB6" w:rsidP="0041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華康POP1體W5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EB6" w:rsidRDefault="00FC2EB6" w:rsidP="00413268">
      <w:r>
        <w:separator/>
      </w:r>
    </w:p>
  </w:footnote>
  <w:footnote w:type="continuationSeparator" w:id="0">
    <w:p w:rsidR="00FC2EB6" w:rsidRDefault="00FC2EB6" w:rsidP="00413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2.75pt;height:18pt" o:bullet="t">
        <v:imagedata r:id="rId1" o:title=""/>
      </v:shape>
    </w:pict>
  </w:numPicBullet>
  <w:abstractNum w:abstractNumId="0" w15:restartNumberingAfterBreak="0">
    <w:nsid w:val="18D30B26"/>
    <w:multiLevelType w:val="hybridMultilevel"/>
    <w:tmpl w:val="6128D588"/>
    <w:lvl w:ilvl="0" w:tplc="51E2CEB4">
      <w:start w:val="1"/>
      <w:numFmt w:val="decimal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" w15:restartNumberingAfterBreak="0">
    <w:nsid w:val="23176866"/>
    <w:multiLevelType w:val="hybridMultilevel"/>
    <w:tmpl w:val="48E4A2F0"/>
    <w:lvl w:ilvl="0" w:tplc="919805DC">
      <w:start w:val="1"/>
      <w:numFmt w:val="taiwaneseCountingThousand"/>
      <w:lvlText w:val="%1、"/>
      <w:lvlJc w:val="left"/>
      <w:pPr>
        <w:tabs>
          <w:tab w:val="num" w:pos="945"/>
        </w:tabs>
        <w:ind w:left="945" w:hanging="720"/>
      </w:pPr>
      <w:rPr>
        <w:rFonts w:ascii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5"/>
        </w:tabs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5"/>
        </w:tabs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5"/>
        </w:tabs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5"/>
        </w:tabs>
        <w:ind w:left="4545" w:hanging="480"/>
      </w:pPr>
    </w:lvl>
  </w:abstractNum>
  <w:abstractNum w:abstractNumId="2" w15:restartNumberingAfterBreak="0">
    <w:nsid w:val="403C11A7"/>
    <w:multiLevelType w:val="hybridMultilevel"/>
    <w:tmpl w:val="E8EAF7E6"/>
    <w:lvl w:ilvl="0" w:tplc="D53016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0F605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4AC336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C70CE3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EF82BE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ED273B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A6C6BF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5BCD12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930B06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48ED646C"/>
    <w:multiLevelType w:val="hybridMultilevel"/>
    <w:tmpl w:val="C8589334"/>
    <w:lvl w:ilvl="0" w:tplc="DD4AE2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841F02"/>
    <w:multiLevelType w:val="hybridMultilevel"/>
    <w:tmpl w:val="4B0C79F6"/>
    <w:lvl w:ilvl="0" w:tplc="CB88A908">
      <w:start w:val="1"/>
      <w:numFmt w:val="taiwaneseCountingThousand"/>
      <w:lvlText w:val="%1、"/>
      <w:lvlJc w:val="left"/>
      <w:pPr>
        <w:tabs>
          <w:tab w:val="num" w:pos="1000"/>
        </w:tabs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5" w15:restartNumberingAfterBreak="0">
    <w:nsid w:val="61CD43CB"/>
    <w:multiLevelType w:val="hybridMultilevel"/>
    <w:tmpl w:val="51C2CF90"/>
    <w:lvl w:ilvl="0" w:tplc="ECBA335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2E9E"/>
    <w:rsid w:val="00004A33"/>
    <w:rsid w:val="000070FF"/>
    <w:rsid w:val="00021944"/>
    <w:rsid w:val="00035B1F"/>
    <w:rsid w:val="00037F7F"/>
    <w:rsid w:val="00042AAB"/>
    <w:rsid w:val="00043900"/>
    <w:rsid w:val="00062565"/>
    <w:rsid w:val="000752BF"/>
    <w:rsid w:val="00077E24"/>
    <w:rsid w:val="00084CED"/>
    <w:rsid w:val="00086BD2"/>
    <w:rsid w:val="00093FBC"/>
    <w:rsid w:val="000C1EF8"/>
    <w:rsid w:val="000D07BA"/>
    <w:rsid w:val="000D5309"/>
    <w:rsid w:val="000F0CAE"/>
    <w:rsid w:val="000F3465"/>
    <w:rsid w:val="000F3DD9"/>
    <w:rsid w:val="000F5456"/>
    <w:rsid w:val="00115632"/>
    <w:rsid w:val="00115EF1"/>
    <w:rsid w:val="001271E2"/>
    <w:rsid w:val="001300C9"/>
    <w:rsid w:val="0014137A"/>
    <w:rsid w:val="0015410D"/>
    <w:rsid w:val="00183583"/>
    <w:rsid w:val="001840C6"/>
    <w:rsid w:val="00186615"/>
    <w:rsid w:val="001B6BC1"/>
    <w:rsid w:val="001D07CE"/>
    <w:rsid w:val="001D29DD"/>
    <w:rsid w:val="001E51FE"/>
    <w:rsid w:val="001F53B1"/>
    <w:rsid w:val="001F71B6"/>
    <w:rsid w:val="0020001C"/>
    <w:rsid w:val="00200A48"/>
    <w:rsid w:val="002029D1"/>
    <w:rsid w:val="0020365D"/>
    <w:rsid w:val="0024453B"/>
    <w:rsid w:val="0024785C"/>
    <w:rsid w:val="002535E8"/>
    <w:rsid w:val="00253BB3"/>
    <w:rsid w:val="002561CA"/>
    <w:rsid w:val="00260D4A"/>
    <w:rsid w:val="00261802"/>
    <w:rsid w:val="00262E1C"/>
    <w:rsid w:val="002710DD"/>
    <w:rsid w:val="00273C9B"/>
    <w:rsid w:val="002852F9"/>
    <w:rsid w:val="00295FE3"/>
    <w:rsid w:val="002A1261"/>
    <w:rsid w:val="002C0C39"/>
    <w:rsid w:val="002E29CF"/>
    <w:rsid w:val="002E7E1A"/>
    <w:rsid w:val="00312410"/>
    <w:rsid w:val="00326BF4"/>
    <w:rsid w:val="0034632E"/>
    <w:rsid w:val="00346E8A"/>
    <w:rsid w:val="00355979"/>
    <w:rsid w:val="00396797"/>
    <w:rsid w:val="003A6C95"/>
    <w:rsid w:val="003A6F52"/>
    <w:rsid w:val="003B1304"/>
    <w:rsid w:val="003B5124"/>
    <w:rsid w:val="003C1D6B"/>
    <w:rsid w:val="003D5414"/>
    <w:rsid w:val="003D6C0D"/>
    <w:rsid w:val="003E0566"/>
    <w:rsid w:val="00404025"/>
    <w:rsid w:val="00413268"/>
    <w:rsid w:val="004135BE"/>
    <w:rsid w:val="004149F7"/>
    <w:rsid w:val="00452A6F"/>
    <w:rsid w:val="00466DBC"/>
    <w:rsid w:val="004827E2"/>
    <w:rsid w:val="00491231"/>
    <w:rsid w:val="00493813"/>
    <w:rsid w:val="004A6ACD"/>
    <w:rsid w:val="004B6B9A"/>
    <w:rsid w:val="004E12D6"/>
    <w:rsid w:val="004E6C3A"/>
    <w:rsid w:val="004F12B8"/>
    <w:rsid w:val="005222C7"/>
    <w:rsid w:val="00534AA0"/>
    <w:rsid w:val="0053569B"/>
    <w:rsid w:val="00536B2C"/>
    <w:rsid w:val="00537ADF"/>
    <w:rsid w:val="00540E87"/>
    <w:rsid w:val="00547AD2"/>
    <w:rsid w:val="00553912"/>
    <w:rsid w:val="00565562"/>
    <w:rsid w:val="0057552E"/>
    <w:rsid w:val="0058029F"/>
    <w:rsid w:val="005956A1"/>
    <w:rsid w:val="00595BD0"/>
    <w:rsid w:val="005A488B"/>
    <w:rsid w:val="005B04C5"/>
    <w:rsid w:val="005B23EA"/>
    <w:rsid w:val="005C0AF8"/>
    <w:rsid w:val="005C0C57"/>
    <w:rsid w:val="005C125B"/>
    <w:rsid w:val="005D069D"/>
    <w:rsid w:val="005D0846"/>
    <w:rsid w:val="005D4910"/>
    <w:rsid w:val="005D70FF"/>
    <w:rsid w:val="005F7221"/>
    <w:rsid w:val="005F78D8"/>
    <w:rsid w:val="0060120A"/>
    <w:rsid w:val="006137D1"/>
    <w:rsid w:val="00613CB3"/>
    <w:rsid w:val="00622D64"/>
    <w:rsid w:val="00623A5B"/>
    <w:rsid w:val="00626DE4"/>
    <w:rsid w:val="00641DF1"/>
    <w:rsid w:val="00662E4C"/>
    <w:rsid w:val="00663671"/>
    <w:rsid w:val="006643E6"/>
    <w:rsid w:val="006649F3"/>
    <w:rsid w:val="00671E96"/>
    <w:rsid w:val="006914E1"/>
    <w:rsid w:val="0069537E"/>
    <w:rsid w:val="006B058B"/>
    <w:rsid w:val="006B5775"/>
    <w:rsid w:val="006B76E0"/>
    <w:rsid w:val="006D5F6B"/>
    <w:rsid w:val="006F0025"/>
    <w:rsid w:val="006F5384"/>
    <w:rsid w:val="0070768B"/>
    <w:rsid w:val="007115EC"/>
    <w:rsid w:val="00712D10"/>
    <w:rsid w:val="00721E14"/>
    <w:rsid w:val="00731868"/>
    <w:rsid w:val="00734172"/>
    <w:rsid w:val="00741A45"/>
    <w:rsid w:val="007471FE"/>
    <w:rsid w:val="00747CA6"/>
    <w:rsid w:val="007524BC"/>
    <w:rsid w:val="007609D7"/>
    <w:rsid w:val="00760C59"/>
    <w:rsid w:val="00763BA0"/>
    <w:rsid w:val="00771BC6"/>
    <w:rsid w:val="007731E1"/>
    <w:rsid w:val="007818BC"/>
    <w:rsid w:val="00785AEC"/>
    <w:rsid w:val="00787780"/>
    <w:rsid w:val="00787E57"/>
    <w:rsid w:val="00794193"/>
    <w:rsid w:val="0079508A"/>
    <w:rsid w:val="0079662A"/>
    <w:rsid w:val="007A16D4"/>
    <w:rsid w:val="007A7F2D"/>
    <w:rsid w:val="007B5D9A"/>
    <w:rsid w:val="007C54A4"/>
    <w:rsid w:val="007D76CF"/>
    <w:rsid w:val="00807C79"/>
    <w:rsid w:val="008271B5"/>
    <w:rsid w:val="00832B03"/>
    <w:rsid w:val="00841F6D"/>
    <w:rsid w:val="0084554C"/>
    <w:rsid w:val="00856F87"/>
    <w:rsid w:val="00877A48"/>
    <w:rsid w:val="00880A3D"/>
    <w:rsid w:val="00883241"/>
    <w:rsid w:val="008C1431"/>
    <w:rsid w:val="008D2799"/>
    <w:rsid w:val="008E211D"/>
    <w:rsid w:val="008E2E3D"/>
    <w:rsid w:val="008E6FB5"/>
    <w:rsid w:val="008F67ED"/>
    <w:rsid w:val="0091329F"/>
    <w:rsid w:val="00917DA0"/>
    <w:rsid w:val="00917EB7"/>
    <w:rsid w:val="00924278"/>
    <w:rsid w:val="00924BED"/>
    <w:rsid w:val="00924E35"/>
    <w:rsid w:val="00940E57"/>
    <w:rsid w:val="009544C1"/>
    <w:rsid w:val="0095690C"/>
    <w:rsid w:val="00966C47"/>
    <w:rsid w:val="009726EE"/>
    <w:rsid w:val="00980879"/>
    <w:rsid w:val="0098439D"/>
    <w:rsid w:val="009967FA"/>
    <w:rsid w:val="00996DFC"/>
    <w:rsid w:val="009A463C"/>
    <w:rsid w:val="009B3286"/>
    <w:rsid w:val="009C6EB6"/>
    <w:rsid w:val="009D1F6E"/>
    <w:rsid w:val="009D6093"/>
    <w:rsid w:val="009E6E46"/>
    <w:rsid w:val="00A163E6"/>
    <w:rsid w:val="00A2099A"/>
    <w:rsid w:val="00A21861"/>
    <w:rsid w:val="00A2630B"/>
    <w:rsid w:val="00A32766"/>
    <w:rsid w:val="00A47756"/>
    <w:rsid w:val="00A55DB9"/>
    <w:rsid w:val="00A62361"/>
    <w:rsid w:val="00A70F6E"/>
    <w:rsid w:val="00A7510A"/>
    <w:rsid w:val="00A75ADB"/>
    <w:rsid w:val="00A85726"/>
    <w:rsid w:val="00A94E4F"/>
    <w:rsid w:val="00AD2E9E"/>
    <w:rsid w:val="00AD321C"/>
    <w:rsid w:val="00AD36B6"/>
    <w:rsid w:val="00AD6695"/>
    <w:rsid w:val="00AE5999"/>
    <w:rsid w:val="00AF3D89"/>
    <w:rsid w:val="00AF3E17"/>
    <w:rsid w:val="00B12F77"/>
    <w:rsid w:val="00B17F2A"/>
    <w:rsid w:val="00B323DB"/>
    <w:rsid w:val="00B372C0"/>
    <w:rsid w:val="00B378FD"/>
    <w:rsid w:val="00B45BAF"/>
    <w:rsid w:val="00B6160D"/>
    <w:rsid w:val="00B63DCD"/>
    <w:rsid w:val="00B7479C"/>
    <w:rsid w:val="00BB732C"/>
    <w:rsid w:val="00BC19A9"/>
    <w:rsid w:val="00BD7321"/>
    <w:rsid w:val="00BD78FD"/>
    <w:rsid w:val="00BE03E0"/>
    <w:rsid w:val="00BE16F3"/>
    <w:rsid w:val="00BF16FC"/>
    <w:rsid w:val="00BF179E"/>
    <w:rsid w:val="00C04196"/>
    <w:rsid w:val="00C12EA6"/>
    <w:rsid w:val="00C15A6C"/>
    <w:rsid w:val="00C16914"/>
    <w:rsid w:val="00C21010"/>
    <w:rsid w:val="00C277C9"/>
    <w:rsid w:val="00C33F18"/>
    <w:rsid w:val="00C522A8"/>
    <w:rsid w:val="00C6056A"/>
    <w:rsid w:val="00C6789F"/>
    <w:rsid w:val="00C7228B"/>
    <w:rsid w:val="00C73753"/>
    <w:rsid w:val="00C8374F"/>
    <w:rsid w:val="00C9338D"/>
    <w:rsid w:val="00C9350F"/>
    <w:rsid w:val="00CA5397"/>
    <w:rsid w:val="00CB256F"/>
    <w:rsid w:val="00CB48D7"/>
    <w:rsid w:val="00CB628C"/>
    <w:rsid w:val="00CB66C7"/>
    <w:rsid w:val="00CC0802"/>
    <w:rsid w:val="00CD0B58"/>
    <w:rsid w:val="00CD0D5F"/>
    <w:rsid w:val="00CD447B"/>
    <w:rsid w:val="00CD5964"/>
    <w:rsid w:val="00CE7D23"/>
    <w:rsid w:val="00D24635"/>
    <w:rsid w:val="00D357A7"/>
    <w:rsid w:val="00D569D2"/>
    <w:rsid w:val="00D86B43"/>
    <w:rsid w:val="00D95EE1"/>
    <w:rsid w:val="00DA5504"/>
    <w:rsid w:val="00DA6352"/>
    <w:rsid w:val="00DA6EC1"/>
    <w:rsid w:val="00DB02C2"/>
    <w:rsid w:val="00DB4481"/>
    <w:rsid w:val="00DD267F"/>
    <w:rsid w:val="00DD327E"/>
    <w:rsid w:val="00DD7CDC"/>
    <w:rsid w:val="00DF13B8"/>
    <w:rsid w:val="00E40352"/>
    <w:rsid w:val="00E41B76"/>
    <w:rsid w:val="00E84B67"/>
    <w:rsid w:val="00E91648"/>
    <w:rsid w:val="00E973E8"/>
    <w:rsid w:val="00EA54AB"/>
    <w:rsid w:val="00ED4CC2"/>
    <w:rsid w:val="00ED63CD"/>
    <w:rsid w:val="00EE03CD"/>
    <w:rsid w:val="00EF29DE"/>
    <w:rsid w:val="00EF4FDD"/>
    <w:rsid w:val="00F02DC5"/>
    <w:rsid w:val="00F0311B"/>
    <w:rsid w:val="00F05713"/>
    <w:rsid w:val="00F06061"/>
    <w:rsid w:val="00F13F93"/>
    <w:rsid w:val="00F17108"/>
    <w:rsid w:val="00F23870"/>
    <w:rsid w:val="00F27CA2"/>
    <w:rsid w:val="00F37173"/>
    <w:rsid w:val="00F46BD7"/>
    <w:rsid w:val="00FA2C91"/>
    <w:rsid w:val="00FA2CD9"/>
    <w:rsid w:val="00FA3451"/>
    <w:rsid w:val="00FA6570"/>
    <w:rsid w:val="00FA6A2A"/>
    <w:rsid w:val="00FB0B44"/>
    <w:rsid w:val="00FC2EB6"/>
    <w:rsid w:val="00FC4C5F"/>
    <w:rsid w:val="00FD3BAD"/>
    <w:rsid w:val="00FE733D"/>
    <w:rsid w:val="00FF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B57288"/>
  <w15:docId w15:val="{C1BDFB01-FD58-48CD-A37D-65C8D79B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B9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6056A"/>
    <w:rPr>
      <w:color w:val="0000FF"/>
      <w:u w:val="single"/>
    </w:rPr>
  </w:style>
  <w:style w:type="paragraph" w:styleId="a4">
    <w:name w:val="Body Text"/>
    <w:basedOn w:val="a"/>
    <w:rsid w:val="00C6056A"/>
    <w:pPr>
      <w:spacing w:beforeLines="50" w:line="0" w:lineRule="atLeast"/>
      <w:jc w:val="center"/>
    </w:pPr>
    <w:rPr>
      <w:rFonts w:ascii="標楷體" w:eastAsia="標楷體" w:hAnsi="標楷體"/>
      <w:sz w:val="36"/>
      <w:szCs w:val="36"/>
    </w:rPr>
  </w:style>
  <w:style w:type="paragraph" w:styleId="a5">
    <w:name w:val="header"/>
    <w:basedOn w:val="a"/>
    <w:link w:val="a6"/>
    <w:rsid w:val="0041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413268"/>
    <w:rPr>
      <w:kern w:val="2"/>
    </w:rPr>
  </w:style>
  <w:style w:type="paragraph" w:styleId="a7">
    <w:name w:val="footer"/>
    <w:basedOn w:val="a"/>
    <w:link w:val="a8"/>
    <w:rsid w:val="0041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413268"/>
    <w:rPr>
      <w:kern w:val="2"/>
    </w:rPr>
  </w:style>
  <w:style w:type="paragraph" w:styleId="a9">
    <w:name w:val="Balloon Text"/>
    <w:basedOn w:val="a"/>
    <w:link w:val="aa"/>
    <w:rsid w:val="002710DD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2710DD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CM9">
    <w:name w:val="CM9"/>
    <w:basedOn w:val="a"/>
    <w:next w:val="a"/>
    <w:uiPriority w:val="99"/>
    <w:rsid w:val="00E91648"/>
    <w:pPr>
      <w:autoSpaceDE w:val="0"/>
      <w:autoSpaceDN w:val="0"/>
      <w:adjustRightInd w:val="0"/>
    </w:pPr>
    <w:rPr>
      <w:rFonts w:ascii="標楷體" w:eastAsia="標楷體" w:hAnsi="Calibri"/>
      <w:kern w:val="0"/>
    </w:rPr>
  </w:style>
  <w:style w:type="table" w:styleId="ab">
    <w:name w:val="Table Grid"/>
    <w:basedOn w:val="a1"/>
    <w:rsid w:val="00691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D63C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vision.udn.com/vision/story/10990/2379362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eb.arte.gov.tw/creative-plays/02/02intro-1.ht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www.youtube.com/watch?v=vopy4a6UCtE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D20513-ACBF-4166-BD71-0D4F9C16DE81}" type="doc">
      <dgm:prSet loTypeId="urn:microsoft.com/office/officeart/2005/8/layout/cycle7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FB3BB946-F369-4A4F-840C-1970B21D3625}">
      <dgm:prSet phldrT="[文字]"/>
      <dgm:spPr/>
      <dgm:t>
        <a:bodyPr/>
        <a:lstStyle/>
        <a:p>
          <a:r>
            <a:rPr lang="zh-TW"/>
            <a:t>自「學」</a:t>
          </a:r>
          <a:endParaRPr lang="zh-TW" altLang="en-US"/>
        </a:p>
      </dgm:t>
    </dgm:pt>
    <dgm:pt modelId="{101A2546-F24C-4258-953E-E854F5198DD0}" type="parTrans" cxnId="{643343B2-EF09-4F6F-A8D8-C76DFF435DAD}">
      <dgm:prSet/>
      <dgm:spPr/>
      <dgm:t>
        <a:bodyPr/>
        <a:lstStyle/>
        <a:p>
          <a:endParaRPr lang="zh-TW" altLang="en-US"/>
        </a:p>
      </dgm:t>
    </dgm:pt>
    <dgm:pt modelId="{F12208FA-641B-4B88-A1F5-7C2B2F5EF225}" type="sibTrans" cxnId="{643343B2-EF09-4F6F-A8D8-C76DFF435DAD}">
      <dgm:prSet/>
      <dgm:spPr/>
      <dgm:t>
        <a:bodyPr/>
        <a:lstStyle/>
        <a:p>
          <a:endParaRPr lang="zh-TW" altLang="en-US"/>
        </a:p>
      </dgm:t>
    </dgm:pt>
    <dgm:pt modelId="{CB215015-BD61-4344-9364-34E55FA30397}">
      <dgm:prSet phldrT="[文字]"/>
      <dgm:spPr/>
      <dgm:t>
        <a:bodyPr/>
        <a:lstStyle/>
        <a:p>
          <a:r>
            <a:rPr lang="zh-TW"/>
            <a:t>「思」考</a:t>
          </a:r>
          <a:endParaRPr lang="zh-TW" altLang="en-US"/>
        </a:p>
      </dgm:t>
    </dgm:pt>
    <dgm:pt modelId="{B3C13AC1-F780-4C68-9609-C183A9702296}" type="parTrans" cxnId="{A012E2E0-0CD0-4089-8BDA-CBE63F5E411B}">
      <dgm:prSet/>
      <dgm:spPr/>
      <dgm:t>
        <a:bodyPr/>
        <a:lstStyle/>
        <a:p>
          <a:endParaRPr lang="zh-TW" altLang="en-US"/>
        </a:p>
      </dgm:t>
    </dgm:pt>
    <dgm:pt modelId="{C63297A1-F1C4-4E77-A025-26C499DC3EEF}" type="sibTrans" cxnId="{A012E2E0-0CD0-4089-8BDA-CBE63F5E411B}">
      <dgm:prSet/>
      <dgm:spPr/>
      <dgm:t>
        <a:bodyPr/>
        <a:lstStyle/>
        <a:p>
          <a:endParaRPr lang="zh-TW" altLang="en-US"/>
        </a:p>
      </dgm:t>
    </dgm:pt>
    <dgm:pt modelId="{ECD79DDE-E6EA-4390-9759-39A3EC3A9C5E}">
      <dgm:prSet phldrT="[文字]"/>
      <dgm:spPr/>
      <dgm:t>
        <a:bodyPr/>
        <a:lstStyle/>
        <a:p>
          <a:r>
            <a:rPr lang="zh-TW"/>
            <a:t>表「達」</a:t>
          </a:r>
          <a:endParaRPr lang="zh-TW" altLang="en-US"/>
        </a:p>
      </dgm:t>
    </dgm:pt>
    <dgm:pt modelId="{355B9904-E25A-4789-B3E6-2535ACCCA1E9}" type="parTrans" cxnId="{840752B5-3565-4942-904B-7E04EBA2E0F3}">
      <dgm:prSet/>
      <dgm:spPr/>
      <dgm:t>
        <a:bodyPr/>
        <a:lstStyle/>
        <a:p>
          <a:endParaRPr lang="zh-TW" altLang="en-US"/>
        </a:p>
      </dgm:t>
    </dgm:pt>
    <dgm:pt modelId="{E9229D94-5C73-4C7D-8AF2-DEF3EB1A8B7C}" type="sibTrans" cxnId="{840752B5-3565-4942-904B-7E04EBA2E0F3}">
      <dgm:prSet/>
      <dgm:spPr/>
      <dgm:t>
        <a:bodyPr/>
        <a:lstStyle/>
        <a:p>
          <a:endParaRPr lang="zh-TW" altLang="en-US"/>
        </a:p>
      </dgm:t>
    </dgm:pt>
    <dgm:pt modelId="{3A6496B8-8E38-4424-B9DA-6C31E8756CB2}" type="pres">
      <dgm:prSet presAssocID="{7CD20513-ACBF-4166-BD71-0D4F9C16DE8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1C4A9A6-7C79-4DB5-A83C-E9F165EB8EE0}" type="pres">
      <dgm:prSet presAssocID="{FB3BB946-F369-4A4F-840C-1970B21D3625}" presName="node" presStyleLbl="node1" presStyleIdx="0" presStyleCnt="3" custRadScaleRad="92843" custRadScaleInc="-140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0E6A49C-4935-4CA6-9E0E-4ABC079FC405}" type="pres">
      <dgm:prSet presAssocID="{F12208FA-641B-4B88-A1F5-7C2B2F5EF225}" presName="sibTrans" presStyleLbl="sibTrans2D1" presStyleIdx="0" presStyleCnt="3" custLinFactNeighborX="33723" custLinFactNeighborY="-29619"/>
      <dgm:spPr/>
      <dgm:t>
        <a:bodyPr/>
        <a:lstStyle/>
        <a:p>
          <a:endParaRPr lang="zh-TW" altLang="en-US"/>
        </a:p>
      </dgm:t>
    </dgm:pt>
    <dgm:pt modelId="{E7DD8FA1-AD66-4F4E-944E-2001D2E8886E}" type="pres">
      <dgm:prSet presAssocID="{F12208FA-641B-4B88-A1F5-7C2B2F5EF225}" presName="connectorText" presStyleLbl="sibTrans2D1" presStyleIdx="0" presStyleCnt="3"/>
      <dgm:spPr/>
      <dgm:t>
        <a:bodyPr/>
        <a:lstStyle/>
        <a:p>
          <a:endParaRPr lang="zh-TW" altLang="en-US"/>
        </a:p>
      </dgm:t>
    </dgm:pt>
    <dgm:pt modelId="{E2DCDD2C-8449-4157-BDDB-46A4D0A9E889}" type="pres">
      <dgm:prSet presAssocID="{CB215015-BD61-4344-9364-34E55FA30397}" presName="node" presStyleLbl="node1" presStyleIdx="1" presStyleCnt="3" custRadScaleRad="88658" custRadScaleInc="-2006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E5188A8-F7F5-4295-8188-FB42EEB9F347}" type="pres">
      <dgm:prSet presAssocID="{C63297A1-F1C4-4E77-A025-26C499DC3EEF}" presName="sibTrans" presStyleLbl="sibTrans2D1" presStyleIdx="1" presStyleCnt="3" custLinFactNeighborX="-2459" custLinFactNeighborY="17278"/>
      <dgm:spPr/>
      <dgm:t>
        <a:bodyPr/>
        <a:lstStyle/>
        <a:p>
          <a:endParaRPr lang="zh-TW" altLang="en-US"/>
        </a:p>
      </dgm:t>
    </dgm:pt>
    <dgm:pt modelId="{B0B30B3F-4385-4812-8B73-AA4B550662D9}" type="pres">
      <dgm:prSet presAssocID="{C63297A1-F1C4-4E77-A025-26C499DC3EEF}" presName="connectorText" presStyleLbl="sibTrans2D1" presStyleIdx="1" presStyleCnt="3"/>
      <dgm:spPr/>
      <dgm:t>
        <a:bodyPr/>
        <a:lstStyle/>
        <a:p>
          <a:endParaRPr lang="zh-TW" altLang="en-US"/>
        </a:p>
      </dgm:t>
    </dgm:pt>
    <dgm:pt modelId="{1A5F1EEE-EF73-4B84-9687-BE6BE4B84163}" type="pres">
      <dgm:prSet presAssocID="{ECD79DDE-E6EA-4390-9759-39A3EC3A9C5E}" presName="node" presStyleLbl="node1" presStyleIdx="2" presStyleCnt="3" custScaleX="98392" custScaleY="90560" custRadScaleRad="103744" custRadScaleInc="249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EF3610-CE45-4DF9-BD48-6710D8EA37CA}" type="pres">
      <dgm:prSet presAssocID="{E9229D94-5C73-4C7D-8AF2-DEF3EB1A8B7C}" presName="sibTrans" presStyleLbl="sibTrans2D1" presStyleIdx="2" presStyleCnt="3" custLinFactNeighborX="-40128" custLinFactNeighborY="-39492"/>
      <dgm:spPr/>
      <dgm:t>
        <a:bodyPr/>
        <a:lstStyle/>
        <a:p>
          <a:endParaRPr lang="zh-TW" altLang="en-US"/>
        </a:p>
      </dgm:t>
    </dgm:pt>
    <dgm:pt modelId="{F81FE37B-B5B1-46EB-9BBF-E632C366245F}" type="pres">
      <dgm:prSet presAssocID="{E9229D94-5C73-4C7D-8AF2-DEF3EB1A8B7C}" presName="connectorText" presStyleLbl="sibTrans2D1" presStyleIdx="2" presStyleCnt="3"/>
      <dgm:spPr/>
      <dgm:t>
        <a:bodyPr/>
        <a:lstStyle/>
        <a:p>
          <a:endParaRPr lang="zh-TW" altLang="en-US"/>
        </a:p>
      </dgm:t>
    </dgm:pt>
  </dgm:ptLst>
  <dgm:cxnLst>
    <dgm:cxn modelId="{CD72DBF7-4B4D-4EAD-A9E1-DA11152A1E23}" type="presOf" srcId="{7CD20513-ACBF-4166-BD71-0D4F9C16DE81}" destId="{3A6496B8-8E38-4424-B9DA-6C31E8756CB2}" srcOrd="0" destOrd="0" presId="urn:microsoft.com/office/officeart/2005/8/layout/cycle7"/>
    <dgm:cxn modelId="{643343B2-EF09-4F6F-A8D8-C76DFF435DAD}" srcId="{7CD20513-ACBF-4166-BD71-0D4F9C16DE81}" destId="{FB3BB946-F369-4A4F-840C-1970B21D3625}" srcOrd="0" destOrd="0" parTransId="{101A2546-F24C-4258-953E-E854F5198DD0}" sibTransId="{F12208FA-641B-4B88-A1F5-7C2B2F5EF225}"/>
    <dgm:cxn modelId="{6994B8F6-D614-4919-BA78-0CE9C2DFC499}" type="presOf" srcId="{C63297A1-F1C4-4E77-A025-26C499DC3EEF}" destId="{B0B30B3F-4385-4812-8B73-AA4B550662D9}" srcOrd="1" destOrd="0" presId="urn:microsoft.com/office/officeart/2005/8/layout/cycle7"/>
    <dgm:cxn modelId="{C05ADE2F-A8AA-49BA-A7FA-8E9039ABAC93}" type="presOf" srcId="{F12208FA-641B-4B88-A1F5-7C2B2F5EF225}" destId="{E7DD8FA1-AD66-4F4E-944E-2001D2E8886E}" srcOrd="1" destOrd="0" presId="urn:microsoft.com/office/officeart/2005/8/layout/cycle7"/>
    <dgm:cxn modelId="{840752B5-3565-4942-904B-7E04EBA2E0F3}" srcId="{7CD20513-ACBF-4166-BD71-0D4F9C16DE81}" destId="{ECD79DDE-E6EA-4390-9759-39A3EC3A9C5E}" srcOrd="2" destOrd="0" parTransId="{355B9904-E25A-4789-B3E6-2535ACCCA1E9}" sibTransId="{E9229D94-5C73-4C7D-8AF2-DEF3EB1A8B7C}"/>
    <dgm:cxn modelId="{09040557-624B-4960-94EE-09AA0D57BD9D}" type="presOf" srcId="{FB3BB946-F369-4A4F-840C-1970B21D3625}" destId="{B1C4A9A6-7C79-4DB5-A83C-E9F165EB8EE0}" srcOrd="0" destOrd="0" presId="urn:microsoft.com/office/officeart/2005/8/layout/cycle7"/>
    <dgm:cxn modelId="{640BEEB6-195E-4EC0-B9F2-E079F50C2E59}" type="presOf" srcId="{E9229D94-5C73-4C7D-8AF2-DEF3EB1A8B7C}" destId="{8DEF3610-CE45-4DF9-BD48-6710D8EA37CA}" srcOrd="0" destOrd="0" presId="urn:microsoft.com/office/officeart/2005/8/layout/cycle7"/>
    <dgm:cxn modelId="{A012E2E0-0CD0-4089-8BDA-CBE63F5E411B}" srcId="{7CD20513-ACBF-4166-BD71-0D4F9C16DE81}" destId="{CB215015-BD61-4344-9364-34E55FA30397}" srcOrd="1" destOrd="0" parTransId="{B3C13AC1-F780-4C68-9609-C183A9702296}" sibTransId="{C63297A1-F1C4-4E77-A025-26C499DC3EEF}"/>
    <dgm:cxn modelId="{5335B2E9-E08F-45C7-BA23-DF9DB047C070}" type="presOf" srcId="{E9229D94-5C73-4C7D-8AF2-DEF3EB1A8B7C}" destId="{F81FE37B-B5B1-46EB-9BBF-E632C366245F}" srcOrd="1" destOrd="0" presId="urn:microsoft.com/office/officeart/2005/8/layout/cycle7"/>
    <dgm:cxn modelId="{48D35C1D-3011-42A3-815E-D99CA368E259}" type="presOf" srcId="{F12208FA-641B-4B88-A1F5-7C2B2F5EF225}" destId="{70E6A49C-4935-4CA6-9E0E-4ABC079FC405}" srcOrd="0" destOrd="0" presId="urn:microsoft.com/office/officeart/2005/8/layout/cycle7"/>
    <dgm:cxn modelId="{F69E7209-0FEF-4FA6-AEA5-0157584723E2}" type="presOf" srcId="{C63297A1-F1C4-4E77-A025-26C499DC3EEF}" destId="{0E5188A8-F7F5-4295-8188-FB42EEB9F347}" srcOrd="0" destOrd="0" presId="urn:microsoft.com/office/officeart/2005/8/layout/cycle7"/>
    <dgm:cxn modelId="{BDC7B04B-6BE7-40AA-985D-90A7A437818E}" type="presOf" srcId="{CB215015-BD61-4344-9364-34E55FA30397}" destId="{E2DCDD2C-8449-4157-BDDB-46A4D0A9E889}" srcOrd="0" destOrd="0" presId="urn:microsoft.com/office/officeart/2005/8/layout/cycle7"/>
    <dgm:cxn modelId="{0194130C-1651-4D2C-80AB-CE0C15387156}" type="presOf" srcId="{ECD79DDE-E6EA-4390-9759-39A3EC3A9C5E}" destId="{1A5F1EEE-EF73-4B84-9687-BE6BE4B84163}" srcOrd="0" destOrd="0" presId="urn:microsoft.com/office/officeart/2005/8/layout/cycle7"/>
    <dgm:cxn modelId="{9FAF28D9-9D50-4946-A8D7-9ABEB3F18753}" type="presParOf" srcId="{3A6496B8-8E38-4424-B9DA-6C31E8756CB2}" destId="{B1C4A9A6-7C79-4DB5-A83C-E9F165EB8EE0}" srcOrd="0" destOrd="0" presId="urn:microsoft.com/office/officeart/2005/8/layout/cycle7"/>
    <dgm:cxn modelId="{A08AE32E-2CE6-408F-98E6-216FBE2133AB}" type="presParOf" srcId="{3A6496B8-8E38-4424-B9DA-6C31E8756CB2}" destId="{70E6A49C-4935-4CA6-9E0E-4ABC079FC405}" srcOrd="1" destOrd="0" presId="urn:microsoft.com/office/officeart/2005/8/layout/cycle7"/>
    <dgm:cxn modelId="{26F50163-2D68-4452-9CA6-E06596512BBC}" type="presParOf" srcId="{70E6A49C-4935-4CA6-9E0E-4ABC079FC405}" destId="{E7DD8FA1-AD66-4F4E-944E-2001D2E8886E}" srcOrd="0" destOrd="0" presId="urn:microsoft.com/office/officeart/2005/8/layout/cycle7"/>
    <dgm:cxn modelId="{40D36D5B-47E1-48F9-8235-B7B5AC211DF0}" type="presParOf" srcId="{3A6496B8-8E38-4424-B9DA-6C31E8756CB2}" destId="{E2DCDD2C-8449-4157-BDDB-46A4D0A9E889}" srcOrd="2" destOrd="0" presId="urn:microsoft.com/office/officeart/2005/8/layout/cycle7"/>
    <dgm:cxn modelId="{64557829-9A4C-4154-8F14-65D564512506}" type="presParOf" srcId="{3A6496B8-8E38-4424-B9DA-6C31E8756CB2}" destId="{0E5188A8-F7F5-4295-8188-FB42EEB9F347}" srcOrd="3" destOrd="0" presId="urn:microsoft.com/office/officeart/2005/8/layout/cycle7"/>
    <dgm:cxn modelId="{17FA9794-1CC4-4959-A39D-6F9666B810F7}" type="presParOf" srcId="{0E5188A8-F7F5-4295-8188-FB42EEB9F347}" destId="{B0B30B3F-4385-4812-8B73-AA4B550662D9}" srcOrd="0" destOrd="0" presId="urn:microsoft.com/office/officeart/2005/8/layout/cycle7"/>
    <dgm:cxn modelId="{E24657EC-8FC0-4EC6-A953-BA750C49C2EE}" type="presParOf" srcId="{3A6496B8-8E38-4424-B9DA-6C31E8756CB2}" destId="{1A5F1EEE-EF73-4B84-9687-BE6BE4B84163}" srcOrd="4" destOrd="0" presId="urn:microsoft.com/office/officeart/2005/8/layout/cycle7"/>
    <dgm:cxn modelId="{4F51F7AD-6862-48C7-99F0-4D0307373F8A}" type="presParOf" srcId="{3A6496B8-8E38-4424-B9DA-6C31E8756CB2}" destId="{8DEF3610-CE45-4DF9-BD48-6710D8EA37CA}" srcOrd="5" destOrd="0" presId="urn:microsoft.com/office/officeart/2005/8/layout/cycle7"/>
    <dgm:cxn modelId="{073F248A-F1C8-4624-AD63-A0767617605C}" type="presParOf" srcId="{8DEF3610-CE45-4DF9-BD48-6710D8EA37CA}" destId="{F81FE37B-B5B1-46EB-9BBF-E632C366245F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4A9A6-7C79-4DB5-A83C-E9F165EB8EE0}">
      <dsp:nvSpPr>
        <dsp:cNvPr id="0" name=""/>
        <dsp:cNvSpPr/>
      </dsp:nvSpPr>
      <dsp:spPr>
        <a:xfrm>
          <a:off x="1000975" y="99850"/>
          <a:ext cx="1275519" cy="637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100" kern="1200"/>
            <a:t>自「學」</a:t>
          </a:r>
          <a:endParaRPr lang="zh-TW" altLang="en-US" sz="2100" kern="1200"/>
        </a:p>
      </dsp:txBody>
      <dsp:txXfrm>
        <a:off x="1019654" y="118529"/>
        <a:ext cx="1238161" cy="600401"/>
      </dsp:txXfrm>
    </dsp:sp>
    <dsp:sp modelId="{70E6A49C-4935-4CA6-9E0E-4ABC079FC405}">
      <dsp:nvSpPr>
        <dsp:cNvPr id="0" name=""/>
        <dsp:cNvSpPr/>
      </dsp:nvSpPr>
      <dsp:spPr>
        <a:xfrm rot="3035379">
          <a:off x="2112128" y="965553"/>
          <a:ext cx="749364" cy="22321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2179093" y="1010196"/>
        <a:ext cx="615435" cy="133929"/>
      </dsp:txXfrm>
    </dsp:sp>
    <dsp:sp modelId="{E2DCDD2C-8449-4157-BDDB-46A4D0A9E889}">
      <dsp:nvSpPr>
        <dsp:cNvPr id="0" name=""/>
        <dsp:cNvSpPr/>
      </dsp:nvSpPr>
      <dsp:spPr>
        <a:xfrm>
          <a:off x="2191711" y="1548941"/>
          <a:ext cx="1275519" cy="637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100" kern="1200"/>
            <a:t>「思」考</a:t>
          </a:r>
          <a:endParaRPr lang="zh-TW" altLang="en-US" sz="2100" kern="1200"/>
        </a:p>
      </dsp:txBody>
      <dsp:txXfrm>
        <a:off x="2210390" y="1567620"/>
        <a:ext cx="1238161" cy="600401"/>
      </dsp:txXfrm>
    </dsp:sp>
    <dsp:sp modelId="{0E5188A8-F7F5-4295-8188-FB42EEB9F347}">
      <dsp:nvSpPr>
        <dsp:cNvPr id="0" name=""/>
        <dsp:cNvSpPr/>
      </dsp:nvSpPr>
      <dsp:spPr>
        <a:xfrm rot="10808612">
          <a:off x="1330250" y="1792009"/>
          <a:ext cx="749364" cy="22321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 rot="10800000">
        <a:off x="1397214" y="1836652"/>
        <a:ext cx="615435" cy="133929"/>
      </dsp:txXfrm>
    </dsp:sp>
    <dsp:sp modelId="{1A5F1EEE-EF73-4B84-9687-BE6BE4B84163}">
      <dsp:nvSpPr>
        <dsp:cNvPr id="0" name=""/>
        <dsp:cNvSpPr/>
      </dsp:nvSpPr>
      <dsp:spPr>
        <a:xfrm>
          <a:off x="0" y="1573527"/>
          <a:ext cx="1255008" cy="5775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100" kern="1200"/>
            <a:t>表「達」</a:t>
          </a:r>
          <a:endParaRPr lang="zh-TW" altLang="en-US" sz="2100" kern="1200"/>
        </a:p>
      </dsp:txBody>
      <dsp:txXfrm>
        <a:off x="16916" y="1590443"/>
        <a:ext cx="1221176" cy="543723"/>
      </dsp:txXfrm>
    </dsp:sp>
    <dsp:sp modelId="{8DEF3610-CE45-4DF9-BD48-6710D8EA37CA}">
      <dsp:nvSpPr>
        <dsp:cNvPr id="0" name=""/>
        <dsp:cNvSpPr/>
      </dsp:nvSpPr>
      <dsp:spPr>
        <a:xfrm rot="18300685">
          <a:off x="447189" y="955808"/>
          <a:ext cx="749364" cy="22321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514154" y="1000451"/>
        <a:ext cx="615435" cy="133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>
          <a:outerShdw dist="91440" algn="l" rotWithShape="0">
            <a:schemeClr val="accent1"/>
          </a:outerShdw>
        </a:effectLst>
      </a:spPr>
      <a:bodyPr rot="0" spcFirstLastPara="0" vertOverflow="overflow" horzOverflow="overflow" vert="horz" wrap="square" lIns="91440" tIns="182880" rIns="91440" bIns="18288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EAF90-5A7C-4A77-9C67-7FE767E6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19</Pages>
  <Words>1774</Words>
  <Characters>10113</Characters>
  <Application>Microsoft Office Word</Application>
  <DocSecurity>0</DocSecurity>
  <Lines>84</Lines>
  <Paragraphs>23</Paragraphs>
  <ScaleCrop>false</ScaleCrop>
  <Company/>
  <LinksUpToDate>false</LinksUpToDate>
  <CharactersWithSpaces>11864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彰化縣九十四年度性別平等教育教材教案設計競賽實施辦法</dc:title>
  <dc:creator>User</dc:creator>
  <cp:lastModifiedBy>user</cp:lastModifiedBy>
  <cp:revision>90</cp:revision>
  <cp:lastPrinted>2018-02-08T07:36:00Z</cp:lastPrinted>
  <dcterms:created xsi:type="dcterms:W3CDTF">2020-05-19T07:41:00Z</dcterms:created>
  <dcterms:modified xsi:type="dcterms:W3CDTF">2020-05-21T06:17:00Z</dcterms:modified>
</cp:coreProperties>
</file>